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9E" w:rsidRPr="0004209E" w:rsidRDefault="0004209E" w:rsidP="0004209E">
      <w:pPr>
        <w:rPr>
          <w:b/>
          <w:u w:val="single"/>
        </w:rPr>
      </w:pPr>
      <w:r w:rsidRPr="0004209E">
        <w:t xml:space="preserve">                                                   </w:t>
      </w:r>
      <w:r w:rsidRPr="0004209E">
        <w:rPr>
          <w:b/>
          <w:u w:val="single"/>
        </w:rPr>
        <w:t>Examen: Geografía Ambienta</w:t>
      </w:r>
      <w:bookmarkStart w:id="0" w:name="_GoBack"/>
      <w:bookmarkEnd w:id="0"/>
      <w:r w:rsidRPr="0004209E">
        <w:rPr>
          <w:b/>
          <w:u w:val="single"/>
        </w:rPr>
        <w:t>l</w:t>
      </w:r>
      <w:r>
        <w:rPr>
          <w:b/>
          <w:u w:val="single"/>
        </w:rPr>
        <w:t xml:space="preserve"> Instancia pendiente</w:t>
      </w:r>
    </w:p>
    <w:p w:rsidR="0004209E" w:rsidRPr="0004209E" w:rsidRDefault="0004209E" w:rsidP="0004209E">
      <w:pPr>
        <w:rPr>
          <w:b/>
        </w:rPr>
      </w:pPr>
      <w:r w:rsidRPr="0004209E">
        <w:rPr>
          <w:b/>
        </w:rPr>
        <w:t xml:space="preserve"> Profesores: Flores Blanca – Negrete Marcelo.</w:t>
      </w:r>
    </w:p>
    <w:p w:rsidR="0004209E" w:rsidRPr="0004209E" w:rsidRDefault="0004209E" w:rsidP="0004209E">
      <w:pPr>
        <w:rPr>
          <w:b/>
        </w:rPr>
      </w:pPr>
      <w:r w:rsidRPr="0004209E">
        <w:rPr>
          <w:b/>
        </w:rPr>
        <w:t>4° año - 1° división, turno mañana y tarde.</w:t>
      </w:r>
    </w:p>
    <w:p w:rsidR="00C7781B" w:rsidRDefault="0004209E" w:rsidP="00EE5D5B">
      <w:r w:rsidRPr="0004209E">
        <w:rPr>
          <w:b/>
        </w:rPr>
        <w:t>Apellido y Nombre del Alumno</w:t>
      </w:r>
      <w:r w:rsidRPr="0004209E">
        <w:t xml:space="preserve">:                                                                                                  </w:t>
      </w:r>
      <w:r w:rsidRPr="0004209E">
        <w:rPr>
          <w:b/>
        </w:rPr>
        <w:t>fecha:</w:t>
      </w:r>
    </w:p>
    <w:p w:rsidR="00EE5D5B" w:rsidRPr="0004209E" w:rsidRDefault="00EE5D5B" w:rsidP="00EE5D5B">
      <w:pPr>
        <w:rPr>
          <w:u w:val="single"/>
        </w:rPr>
      </w:pPr>
      <w:r w:rsidRPr="0004209E">
        <w:rPr>
          <w:u w:val="single"/>
        </w:rPr>
        <w:t>Criterios de Evaluación</w:t>
      </w:r>
    </w:p>
    <w:p w:rsidR="00EE5D5B" w:rsidRDefault="00EE5D5B" w:rsidP="00EE5D5B">
      <w:r>
        <w:t xml:space="preserve"> El alumno deberá demostrar a través de la resolución de las actividades su capacidad para:</w:t>
      </w:r>
    </w:p>
    <w:p w:rsidR="00EE5D5B" w:rsidRDefault="00EE5D5B" w:rsidP="00EE5D5B">
      <w:pPr>
        <w:pStyle w:val="Prrafodelista"/>
        <w:numPr>
          <w:ilvl w:val="0"/>
          <w:numId w:val="1"/>
        </w:numPr>
      </w:pPr>
      <w:r>
        <w:t>Interpretar, analizar y comprender textos verbales y no verbales (imágenes, esquemas, mapas, artículos, documentos, etc.)</w:t>
      </w:r>
    </w:p>
    <w:p w:rsidR="00EE5D5B" w:rsidRDefault="00EE5D5B" w:rsidP="00EE5D5B">
      <w:pPr>
        <w:pStyle w:val="Prrafodelista"/>
        <w:numPr>
          <w:ilvl w:val="0"/>
          <w:numId w:val="1"/>
        </w:numPr>
      </w:pPr>
      <w:r>
        <w:t>Resolver razonablemente y de manera personal las actividades propuestas</w:t>
      </w:r>
    </w:p>
    <w:p w:rsidR="00EE5D5B" w:rsidRDefault="00EE5D5B" w:rsidP="00EE5D5B">
      <w:pPr>
        <w:pStyle w:val="Prrafodelista"/>
        <w:numPr>
          <w:ilvl w:val="0"/>
          <w:numId w:val="1"/>
        </w:numPr>
      </w:pPr>
      <w:r>
        <w:t>Identificar, distinguir, comparar e interrelacionar los subsistemas</w:t>
      </w:r>
    </w:p>
    <w:p w:rsidR="00EE5D5B" w:rsidRDefault="00EE5D5B" w:rsidP="00EE5D5B">
      <w:pPr>
        <w:pStyle w:val="Prrafodelista"/>
        <w:numPr>
          <w:ilvl w:val="0"/>
          <w:numId w:val="1"/>
        </w:numPr>
      </w:pPr>
      <w:r>
        <w:t>Reflexionar y adoptar una postura propia y fundamentada ante situaciones personales y/o socio territoriales del mundo global.</w:t>
      </w:r>
    </w:p>
    <w:p w:rsidR="00E631D4" w:rsidRDefault="00EE5D5B" w:rsidP="00EE5D5B">
      <w:pPr>
        <w:pStyle w:val="Prrafodelista"/>
        <w:numPr>
          <w:ilvl w:val="0"/>
          <w:numId w:val="1"/>
        </w:numPr>
      </w:pPr>
      <w:r>
        <w:t>Confeccionar esquemas y/u organizadores visuales (</w:t>
      </w:r>
      <w:r w:rsidR="00C7781B">
        <w:t xml:space="preserve">mapas, </w:t>
      </w:r>
      <w:r>
        <w:t>cuadro comparativo, líneas de tiempo, red de conceptos, cuadro sinóptico, esquemas)</w:t>
      </w:r>
    </w:p>
    <w:p w:rsidR="00C7781B" w:rsidRDefault="00C7781B" w:rsidP="00EE5D5B">
      <w:pPr>
        <w:pStyle w:val="Prrafodelista"/>
        <w:numPr>
          <w:ilvl w:val="0"/>
          <w:numId w:val="1"/>
        </w:numPr>
      </w:pPr>
      <w:r>
        <w:t>Entender las leyes ambientales globales.</w:t>
      </w:r>
    </w:p>
    <w:p w:rsidR="00C7781B" w:rsidRDefault="00C7781B" w:rsidP="00EE5D5B">
      <w:pPr>
        <w:pStyle w:val="Prrafodelista"/>
        <w:numPr>
          <w:ilvl w:val="0"/>
          <w:numId w:val="1"/>
        </w:numPr>
      </w:pPr>
      <w:r>
        <w:t>Identificar situaciones de pobreza teniendo en cuenta lo aprendido.</w:t>
      </w:r>
    </w:p>
    <w:p w:rsidR="0004209E" w:rsidRPr="0004209E" w:rsidRDefault="0004209E" w:rsidP="0004209E">
      <w:r w:rsidRPr="0004209E">
        <w:rPr>
          <w:b/>
          <w:u w:val="single"/>
        </w:rPr>
        <w:t xml:space="preserve">Valoración: </w:t>
      </w:r>
      <w:r w:rsidRPr="0004209E">
        <w:t>Desarrollo bien estructurado y organizado con uso adecuado de lenguaje y ortografía 10 puntos.</w:t>
      </w:r>
    </w:p>
    <w:p w:rsidR="0004209E" w:rsidRPr="0004209E" w:rsidRDefault="0004209E" w:rsidP="0004209E">
      <w:pPr>
        <w:numPr>
          <w:ilvl w:val="0"/>
          <w:numId w:val="2"/>
        </w:numPr>
      </w:pPr>
      <w:r w:rsidRPr="0004209E">
        <w:t>Respuestas completas organizadas claras y precisas 2 puntos.</w:t>
      </w:r>
    </w:p>
    <w:p w:rsidR="0004209E" w:rsidRPr="0004209E" w:rsidRDefault="0004209E" w:rsidP="0004209E">
      <w:pPr>
        <w:numPr>
          <w:ilvl w:val="0"/>
          <w:numId w:val="2"/>
        </w:numPr>
      </w:pPr>
      <w:r w:rsidRPr="0004209E">
        <w:t>Respuestas incompletas con errores menores de 1 – 1,5 puntos.</w:t>
      </w:r>
    </w:p>
    <w:p w:rsidR="0004209E" w:rsidRPr="0004209E" w:rsidRDefault="0004209E" w:rsidP="0004209E">
      <w:pPr>
        <w:numPr>
          <w:ilvl w:val="0"/>
          <w:numId w:val="2"/>
        </w:numPr>
      </w:pPr>
      <w:r w:rsidRPr="0004209E">
        <w:t>Respuestas desorganizadas confusas, con errores de 0 – 0,5 puntos.</w:t>
      </w:r>
    </w:p>
    <w:p w:rsidR="0004209E" w:rsidRPr="0004209E" w:rsidRDefault="0004209E" w:rsidP="0004209E">
      <w:pPr>
        <w:ind w:left="360"/>
      </w:pPr>
      <w:r w:rsidRPr="0004209E">
        <w:t xml:space="preserve">La nota final se obtendrá sumando los puntos obtenidos en cada parte del examen. </w:t>
      </w:r>
    </w:p>
    <w:p w:rsidR="00607885" w:rsidRDefault="00607885" w:rsidP="00607885">
      <w:pPr>
        <w:ind w:left="360"/>
        <w:rPr>
          <w:b/>
          <w:bCs/>
        </w:rPr>
      </w:pPr>
      <w:r w:rsidRPr="00505CF1">
        <w:rPr>
          <w:b/>
          <w:bCs/>
          <w:u w:val="single"/>
        </w:rPr>
        <w:t>Desarrollo de actividades</w:t>
      </w:r>
      <w:r>
        <w:rPr>
          <w:b/>
          <w:bCs/>
        </w:rPr>
        <w:t>.</w:t>
      </w:r>
    </w:p>
    <w:p w:rsidR="00C61DEF" w:rsidRDefault="00C61DEF" w:rsidP="00C61DEF">
      <w:pPr>
        <w:pStyle w:val="Prrafodelista"/>
        <w:numPr>
          <w:ilvl w:val="0"/>
          <w:numId w:val="9"/>
        </w:numPr>
        <w:rPr>
          <w:bCs/>
        </w:rPr>
      </w:pPr>
      <w:r>
        <w:rPr>
          <w:bCs/>
        </w:rPr>
        <w:t xml:space="preserve">Ubica en un mapa de argentina. </w:t>
      </w:r>
    </w:p>
    <w:p w:rsidR="00C61DEF" w:rsidRDefault="00C61DEF" w:rsidP="00C61DEF">
      <w:pPr>
        <w:pStyle w:val="Prrafodelista"/>
        <w:numPr>
          <w:ilvl w:val="0"/>
          <w:numId w:val="10"/>
        </w:numPr>
        <w:rPr>
          <w:bCs/>
        </w:rPr>
      </w:pPr>
      <w:r>
        <w:rPr>
          <w:bCs/>
        </w:rPr>
        <w:t>Los principales ambientes naturales</w:t>
      </w:r>
    </w:p>
    <w:p w:rsidR="00C61DEF" w:rsidRPr="00C61DEF" w:rsidRDefault="00C61DEF" w:rsidP="00C61DEF">
      <w:pPr>
        <w:pStyle w:val="Prrafodelista"/>
        <w:numPr>
          <w:ilvl w:val="0"/>
          <w:numId w:val="10"/>
        </w:numPr>
        <w:rPr>
          <w:bCs/>
        </w:rPr>
      </w:pPr>
      <w:r w:rsidRPr="00C61DEF">
        <w:rPr>
          <w:bCs/>
        </w:rPr>
        <w:t>Principales ríos de argentina.</w:t>
      </w:r>
    </w:p>
    <w:p w:rsidR="00505CF1" w:rsidRDefault="00505CF1" w:rsidP="00C61DEF">
      <w:pPr>
        <w:pStyle w:val="Prrafodelista"/>
        <w:numPr>
          <w:ilvl w:val="0"/>
          <w:numId w:val="9"/>
        </w:numPr>
        <w:rPr>
          <w:bCs/>
        </w:rPr>
      </w:pPr>
      <w:r>
        <w:rPr>
          <w:bCs/>
        </w:rPr>
        <w:t xml:space="preserve">Grafique, los subsistemas terrestre y explique cada uno. </w:t>
      </w:r>
    </w:p>
    <w:p w:rsidR="00607885" w:rsidRPr="00C61DEF" w:rsidRDefault="00607885" w:rsidP="00C61DEF">
      <w:pPr>
        <w:pStyle w:val="Prrafodelista"/>
        <w:numPr>
          <w:ilvl w:val="0"/>
          <w:numId w:val="9"/>
        </w:numPr>
        <w:rPr>
          <w:bCs/>
        </w:rPr>
      </w:pPr>
      <w:r w:rsidRPr="00C61DEF">
        <w:rPr>
          <w:bCs/>
        </w:rPr>
        <w:t xml:space="preserve">Seleccionar la respuesta correcta, y fundamentar </w:t>
      </w:r>
    </w:p>
    <w:p w:rsidR="00607885" w:rsidRDefault="00607885" w:rsidP="00C61DEF">
      <w:pPr>
        <w:ind w:left="720"/>
      </w:pPr>
      <w:r w:rsidRPr="00607885">
        <w:t>¿Cuál es el principal causante del cambio climático?</w:t>
      </w:r>
      <w:r w:rsidRPr="00607885">
        <w:br/>
        <w:t>a) Quema de combustibles fósiles</w:t>
      </w:r>
      <w:r w:rsidRPr="00607885">
        <w:br/>
        <w:t>b) Deforestación</w:t>
      </w:r>
      <w:r w:rsidRPr="00607885">
        <w:br/>
      </w:r>
      <w:r w:rsidRPr="00607885">
        <w:lastRenderedPageBreak/>
        <w:t>c) Contaminación del agua</w:t>
      </w:r>
      <w:r w:rsidRPr="00607885">
        <w:br/>
        <w:t>d) Sobrepesca</w:t>
      </w:r>
    </w:p>
    <w:p w:rsidR="00607885" w:rsidRDefault="00607885" w:rsidP="00607885">
      <w:pPr>
        <w:ind w:left="360"/>
      </w:pPr>
      <w:r>
        <w:t xml:space="preserve"> </w:t>
      </w:r>
      <w:r>
        <w:t>¿Qué es el efecto invernadero?</w:t>
      </w:r>
      <w:r w:rsidR="00CB7366">
        <w:t xml:space="preserve"> </w:t>
      </w:r>
    </w:p>
    <w:p w:rsidR="00607885" w:rsidRDefault="00607885" w:rsidP="00CB7366">
      <w:pPr>
        <w:pStyle w:val="Prrafodelista"/>
        <w:numPr>
          <w:ilvl w:val="0"/>
          <w:numId w:val="11"/>
        </w:numPr>
      </w:pPr>
      <w:r>
        <w:t>Un proceso natural que regula la temperatura del planeta</w:t>
      </w:r>
    </w:p>
    <w:p w:rsidR="00607885" w:rsidRDefault="00607885" w:rsidP="00CB7366">
      <w:pPr>
        <w:pStyle w:val="Prrafodelista"/>
        <w:numPr>
          <w:ilvl w:val="0"/>
          <w:numId w:val="11"/>
        </w:numPr>
      </w:pPr>
      <w:r>
        <w:t>Un proceso que reduce la cantidad de oxígeno en la atmósfera</w:t>
      </w:r>
    </w:p>
    <w:p w:rsidR="00607885" w:rsidRDefault="00607885" w:rsidP="00CB7366">
      <w:pPr>
        <w:pStyle w:val="Prrafodelista"/>
        <w:numPr>
          <w:ilvl w:val="0"/>
          <w:numId w:val="11"/>
        </w:numPr>
      </w:pPr>
      <w:r>
        <w:t>Un proceso que aumenta la cantidad de dióxido de carbono en la atmósfera</w:t>
      </w:r>
      <w:r w:rsidR="00CB7366">
        <w:t xml:space="preserve"> </w:t>
      </w:r>
    </w:p>
    <w:p w:rsidR="00607885" w:rsidRPr="00607885" w:rsidRDefault="00CB7366" w:rsidP="00CB7366">
      <w:pPr>
        <w:shd w:val="clear" w:color="auto" w:fill="FFFFFF"/>
        <w:spacing w:before="100" w:beforeAutospacing="1" w:after="100" w:afterAutospacing="1" w:line="240" w:lineRule="auto"/>
        <w:ind w:left="360"/>
        <w:rPr>
          <w:rFonts w:eastAsia="Times New Roman" w:cstheme="minorHAnsi"/>
          <w:color w:val="1C2B33"/>
          <w:lang w:eastAsia="es-AR"/>
        </w:rPr>
      </w:pPr>
      <w:r>
        <w:rPr>
          <w:rFonts w:eastAsia="Times New Roman" w:cstheme="minorHAnsi"/>
          <w:color w:val="1C2B33"/>
          <w:lang w:eastAsia="es-AR"/>
        </w:rPr>
        <w:t>4) ¿</w:t>
      </w:r>
      <w:r w:rsidR="00607885" w:rsidRPr="00CB7366">
        <w:rPr>
          <w:rFonts w:eastAsia="Times New Roman" w:cstheme="minorHAnsi"/>
          <w:color w:val="1C2B33"/>
          <w:lang w:eastAsia="es-AR"/>
        </w:rPr>
        <w:t>Cuáles son las principales causas y consecuencias de la deforestación en Argentina</w:t>
      </w:r>
      <w:proofErr w:type="gramStart"/>
      <w:r w:rsidR="00607885" w:rsidRPr="00CB7366">
        <w:rPr>
          <w:rFonts w:eastAsia="Times New Roman" w:cstheme="minorHAnsi"/>
          <w:color w:val="1C2B33"/>
          <w:lang w:eastAsia="es-AR"/>
        </w:rPr>
        <w:t>?</w:t>
      </w:r>
      <w:r>
        <w:rPr>
          <w:rFonts w:eastAsia="Times New Roman" w:cstheme="minorHAnsi"/>
          <w:color w:val="1C2B33"/>
          <w:lang w:eastAsia="es-AR"/>
        </w:rPr>
        <w:t>.</w:t>
      </w:r>
      <w:proofErr w:type="gramEnd"/>
      <w:r>
        <w:rPr>
          <w:rFonts w:eastAsia="Times New Roman" w:cstheme="minorHAnsi"/>
          <w:color w:val="1C2B33"/>
          <w:lang w:eastAsia="es-AR"/>
        </w:rPr>
        <w:t xml:space="preserve"> Enumere y ejemplifique. </w:t>
      </w:r>
    </w:p>
    <w:p w:rsidR="00CB7366" w:rsidRPr="00CB7366" w:rsidRDefault="00CB7366" w:rsidP="00CB7366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2B33"/>
          <w:sz w:val="23"/>
          <w:szCs w:val="23"/>
          <w:lang w:eastAsia="es-AR"/>
        </w:rPr>
      </w:pPr>
      <w:r>
        <w:rPr>
          <w:rFonts w:eastAsia="Times New Roman" w:cstheme="minorHAnsi"/>
          <w:color w:val="1C2B33"/>
          <w:lang w:eastAsia="es-AR"/>
        </w:rPr>
        <w:t xml:space="preserve">         5)</w:t>
      </w:r>
      <w:r w:rsidRPr="00CB7366">
        <w:rPr>
          <w:rFonts w:eastAsia="Times New Roman" w:cstheme="minorHAnsi"/>
          <w:color w:val="1C2B33"/>
          <w:lang w:eastAsia="es-AR"/>
        </w:rPr>
        <w:t xml:space="preserve"> ¿</w:t>
      </w:r>
      <w:r w:rsidR="00607885" w:rsidRPr="00CB7366">
        <w:rPr>
          <w:rFonts w:eastAsia="Times New Roman" w:cstheme="minorHAnsi"/>
          <w:color w:val="1C2B33"/>
          <w:lang w:eastAsia="es-AR"/>
        </w:rPr>
        <w:t>Qué medidas pueden adoptar los gobiernos y la sociedad civil para reducir la contaminación del aire y del agua en las ciudades argentinas</w:t>
      </w:r>
      <w:r w:rsidR="00607885" w:rsidRPr="00CB7366">
        <w:rPr>
          <w:rFonts w:ascii="Segoe UI" w:eastAsia="Times New Roman" w:hAnsi="Segoe UI" w:cs="Segoe UI"/>
          <w:color w:val="1C2B33"/>
          <w:sz w:val="23"/>
          <w:szCs w:val="23"/>
          <w:lang w:eastAsia="es-AR"/>
        </w:rPr>
        <w:t>?</w:t>
      </w:r>
    </w:p>
    <w:p w:rsidR="00C61DEF" w:rsidRPr="00505CF1" w:rsidRDefault="00CB7366" w:rsidP="00505CF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1C2B33"/>
          <w:sz w:val="23"/>
          <w:szCs w:val="23"/>
          <w:lang w:eastAsia="es-AR"/>
        </w:rPr>
      </w:pPr>
      <w:r>
        <w:t>6) ¿</w:t>
      </w:r>
      <w:r w:rsidR="00C61DEF" w:rsidRPr="00C61DEF">
        <w:t>Cuál es el objetivo principal de la Ley General del Ambiente (Ley 25.675) en Argentina?</w:t>
      </w:r>
      <w:r>
        <w:t xml:space="preserve"> Se cumple dicha ley</w:t>
      </w:r>
      <w:proofErr w:type="gramStart"/>
      <w:r>
        <w:t>?</w:t>
      </w:r>
      <w:proofErr w:type="gramEnd"/>
      <w:r>
        <w:t xml:space="preserve"> </w:t>
      </w:r>
      <w:r w:rsidR="00C61DEF" w:rsidRPr="00C61DEF">
        <w:br/>
        <w:t>a) Regular la explotación de recursos naturales</w:t>
      </w:r>
      <w:r w:rsidR="00C61DEF" w:rsidRPr="00C61DEF">
        <w:br/>
        <w:t>b) Proteger la biodiversidad y los ecosistemas</w:t>
      </w:r>
      <w:r w:rsidR="00C61DEF" w:rsidRPr="00C61DEF">
        <w:br/>
        <w:t>c) Prevenir la contaminación ambiental y promover el desarrollo sostenible</w:t>
      </w:r>
      <w:r w:rsidR="00C61DEF" w:rsidRPr="00C61DEF">
        <w:br/>
        <w:t>d) Fomentar la inversión extranjera en proyectos ambientales</w:t>
      </w:r>
    </w:p>
    <w:p w:rsidR="00CB7366" w:rsidRDefault="00C61DEF" w:rsidP="00CB7366">
      <w:pPr>
        <w:pStyle w:val="Prrafodelista"/>
        <w:numPr>
          <w:ilvl w:val="0"/>
          <w:numId w:val="13"/>
        </w:numPr>
      </w:pPr>
      <w:r w:rsidRPr="00C61DEF">
        <w:t>¿Qué papel juegan las comunidades locales y las organizaciones civiles en la protección y conservación de la Reserva?</w:t>
      </w:r>
    </w:p>
    <w:p w:rsidR="00505CF1" w:rsidRDefault="00505CF1" w:rsidP="00CB7366">
      <w:pPr>
        <w:pStyle w:val="Prrafodelista"/>
        <w:numPr>
          <w:ilvl w:val="0"/>
          <w:numId w:val="13"/>
        </w:numPr>
      </w:pPr>
      <w:r>
        <w:t>¿Cuál es el origen que comparten el petróleo el gas y el carbón?</w:t>
      </w:r>
    </w:p>
    <w:p w:rsidR="005757F4" w:rsidRPr="005757F4" w:rsidRDefault="00CB7366" w:rsidP="005757F4">
      <w:pPr>
        <w:pStyle w:val="Prrafodelista"/>
        <w:numPr>
          <w:ilvl w:val="0"/>
          <w:numId w:val="13"/>
        </w:numPr>
      </w:pPr>
      <w:r>
        <w:t xml:space="preserve"> </w:t>
      </w:r>
      <w:r w:rsidR="005757F4" w:rsidRPr="005757F4">
        <w:t>¿Cuáles son los principales desafíos para lograr el desarrollo sostenible en Argentina?</w:t>
      </w:r>
    </w:p>
    <w:p w:rsidR="005757F4" w:rsidRPr="005757F4" w:rsidRDefault="005757F4" w:rsidP="005757F4">
      <w:pPr>
        <w:pStyle w:val="Prrafodelista"/>
        <w:numPr>
          <w:ilvl w:val="0"/>
          <w:numId w:val="13"/>
        </w:numPr>
      </w:pPr>
      <w:r w:rsidRPr="005757F4">
        <w:t>¿Cómo se relaciona el desarrollo sostenible con la reducción de la pobreza y la desigualdad?</w:t>
      </w:r>
    </w:p>
    <w:p w:rsidR="00CB7366" w:rsidRPr="00C61DEF" w:rsidRDefault="00CB7366" w:rsidP="005757F4">
      <w:pPr>
        <w:pStyle w:val="Prrafodelista"/>
      </w:pPr>
    </w:p>
    <w:p w:rsidR="00C61DEF" w:rsidRDefault="00C61DEF" w:rsidP="00607885"/>
    <w:sectPr w:rsidR="00C61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456"/>
    <w:multiLevelType w:val="hybridMultilevel"/>
    <w:tmpl w:val="5EF6709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CA164A"/>
    <w:multiLevelType w:val="multilevel"/>
    <w:tmpl w:val="268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B65C7"/>
    <w:multiLevelType w:val="hybridMultilevel"/>
    <w:tmpl w:val="8C529AF8"/>
    <w:lvl w:ilvl="0" w:tplc="2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C79BA"/>
    <w:multiLevelType w:val="hybridMultilevel"/>
    <w:tmpl w:val="C2B2D0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962D4"/>
    <w:multiLevelType w:val="hybridMultilevel"/>
    <w:tmpl w:val="50AEB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74198"/>
    <w:multiLevelType w:val="multilevel"/>
    <w:tmpl w:val="4CCC8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51F9D"/>
    <w:multiLevelType w:val="hybridMultilevel"/>
    <w:tmpl w:val="228CE0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7002E2"/>
    <w:multiLevelType w:val="multilevel"/>
    <w:tmpl w:val="268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753C2B"/>
    <w:multiLevelType w:val="hybridMultilevel"/>
    <w:tmpl w:val="34DA054C"/>
    <w:lvl w:ilvl="0" w:tplc="2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623D4"/>
    <w:multiLevelType w:val="hybridMultilevel"/>
    <w:tmpl w:val="05247D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044A2"/>
    <w:multiLevelType w:val="multilevel"/>
    <w:tmpl w:val="B86CA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2160" w:hanging="360"/>
      </w:pPr>
      <w:rPr>
        <w:rFonts w:asciiTheme="minorHAnsi" w:hAnsiTheme="minorHAnsi" w:cstheme="minorHAns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BD3B11"/>
    <w:multiLevelType w:val="multilevel"/>
    <w:tmpl w:val="698A5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362638"/>
    <w:multiLevelType w:val="multilevel"/>
    <w:tmpl w:val="B732A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ED4136"/>
    <w:multiLevelType w:val="hybridMultilevel"/>
    <w:tmpl w:val="0480128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5B"/>
    <w:rsid w:val="0004209E"/>
    <w:rsid w:val="001F4AB1"/>
    <w:rsid w:val="00505CF1"/>
    <w:rsid w:val="005757F4"/>
    <w:rsid w:val="00607885"/>
    <w:rsid w:val="00AD1361"/>
    <w:rsid w:val="00C61DEF"/>
    <w:rsid w:val="00C7781B"/>
    <w:rsid w:val="00CB7366"/>
    <w:rsid w:val="00E631D4"/>
    <w:rsid w:val="00E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D5B"/>
    <w:pPr>
      <w:ind w:left="720"/>
      <w:contextualSpacing/>
    </w:pPr>
  </w:style>
  <w:style w:type="character" w:customStyle="1" w:styleId="x193iq5w">
    <w:name w:val="x193iq5w"/>
    <w:basedOn w:val="Fuentedeprrafopredeter"/>
    <w:rsid w:val="00607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D5B"/>
    <w:pPr>
      <w:ind w:left="720"/>
      <w:contextualSpacing/>
    </w:pPr>
  </w:style>
  <w:style w:type="character" w:customStyle="1" w:styleId="x193iq5w">
    <w:name w:val="x193iq5w"/>
    <w:basedOn w:val="Fuentedeprrafopredeter"/>
    <w:rsid w:val="0060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706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6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8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6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90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9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2025-03-02T20:43:00Z</dcterms:created>
  <dcterms:modified xsi:type="dcterms:W3CDTF">2025-03-20T13:18:00Z</dcterms:modified>
</cp:coreProperties>
</file>