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3A6A84" w14:textId="77777777" w:rsidR="007E55FF" w:rsidRDefault="007E55FF" w:rsidP="007E55FF">
      <w:pPr>
        <w:spacing w:after="100"/>
        <w:jc w:val="center"/>
        <w:rPr>
          <w:rFonts w:ascii="Arial" w:eastAsia="Arial" w:hAnsi="Arial" w:cs="Arial"/>
          <w:b/>
          <w:sz w:val="24"/>
          <w:szCs w:val="24"/>
          <w:lang w:val="es-MX"/>
        </w:rPr>
      </w:pPr>
    </w:p>
    <w:p w14:paraId="1D152B4A" w14:textId="77777777" w:rsidR="007E55FF" w:rsidRDefault="007E55FF" w:rsidP="007E55FF">
      <w:pPr>
        <w:spacing w:after="100"/>
        <w:jc w:val="center"/>
        <w:rPr>
          <w:rFonts w:ascii="Arial" w:eastAsia="Arial" w:hAnsi="Arial" w:cs="Arial"/>
          <w:b/>
          <w:sz w:val="24"/>
          <w:szCs w:val="24"/>
          <w:lang w:val="es-MX"/>
        </w:rPr>
      </w:pPr>
      <w:r>
        <w:rPr>
          <w:rFonts w:ascii="Arial" w:eastAsia="Arial" w:hAnsi="Arial" w:cs="Arial"/>
          <w:b/>
          <w:sz w:val="24"/>
          <w:szCs w:val="24"/>
          <w:lang w:val="es-MX"/>
        </w:rPr>
        <w:t>PROGRAMA 2026</w:t>
      </w:r>
    </w:p>
    <w:p w14:paraId="502A677C" w14:textId="77777777" w:rsidR="007E55FF" w:rsidRPr="000E5BB5" w:rsidRDefault="007E55FF" w:rsidP="007E55FF">
      <w:pPr>
        <w:spacing w:after="100"/>
        <w:rPr>
          <w:rFonts w:ascii="Arial" w:eastAsia="Arial" w:hAnsi="Arial" w:cs="Arial"/>
          <w:sz w:val="24"/>
          <w:szCs w:val="24"/>
          <w:lang w:val="es-MX"/>
        </w:rPr>
      </w:pPr>
      <w:r w:rsidRPr="000E5BB5">
        <w:rPr>
          <w:rFonts w:ascii="Arial" w:eastAsia="Arial" w:hAnsi="Arial" w:cs="Arial"/>
          <w:b/>
          <w:sz w:val="24"/>
          <w:szCs w:val="24"/>
          <w:lang w:val="es-MX"/>
        </w:rPr>
        <w:t xml:space="preserve">ESPACIO CURRICULAR: </w:t>
      </w:r>
      <w:r w:rsidRPr="006B2BD6">
        <w:rPr>
          <w:rFonts w:ascii="Arial" w:eastAsia="Arial" w:hAnsi="Arial" w:cs="Arial"/>
          <w:sz w:val="24"/>
          <w:szCs w:val="24"/>
          <w:lang w:val="es-MX"/>
        </w:rPr>
        <w:t>GEOGRAFÍA</w:t>
      </w:r>
    </w:p>
    <w:p w14:paraId="05D0E355" w14:textId="77777777" w:rsidR="007E55FF" w:rsidRPr="006B2BD6" w:rsidRDefault="007E55FF" w:rsidP="007E55FF">
      <w:pPr>
        <w:spacing w:after="100"/>
        <w:rPr>
          <w:rFonts w:ascii="Arial" w:eastAsia="Arial" w:hAnsi="Arial" w:cs="Arial"/>
          <w:sz w:val="24"/>
          <w:szCs w:val="24"/>
          <w:lang w:val="es-MX"/>
        </w:rPr>
      </w:pPr>
      <w:r w:rsidRPr="000E5BB5">
        <w:rPr>
          <w:rFonts w:ascii="Arial" w:eastAsia="Arial" w:hAnsi="Arial" w:cs="Arial"/>
          <w:b/>
          <w:sz w:val="24"/>
          <w:szCs w:val="24"/>
          <w:lang w:val="es-MX"/>
        </w:rPr>
        <w:t xml:space="preserve">DOCENTES: </w:t>
      </w:r>
      <w:r>
        <w:rPr>
          <w:rFonts w:ascii="Arial" w:eastAsia="Arial" w:hAnsi="Arial" w:cs="Arial"/>
          <w:sz w:val="24"/>
          <w:szCs w:val="24"/>
          <w:lang w:val="es-MX"/>
        </w:rPr>
        <w:t xml:space="preserve">Yapura </w:t>
      </w:r>
      <w:r w:rsidRPr="006B2BD6">
        <w:rPr>
          <w:rFonts w:ascii="Arial" w:eastAsia="Arial" w:hAnsi="Arial" w:cs="Arial"/>
          <w:sz w:val="24"/>
          <w:szCs w:val="24"/>
          <w:lang w:val="es-MX"/>
        </w:rPr>
        <w:t>José Iván</w:t>
      </w:r>
      <w:r>
        <w:rPr>
          <w:rFonts w:ascii="Arial" w:eastAsia="Arial" w:hAnsi="Arial" w:cs="Arial"/>
          <w:sz w:val="24"/>
          <w:szCs w:val="24"/>
          <w:lang w:val="es-MX"/>
        </w:rPr>
        <w:t xml:space="preserve">, </w:t>
      </w:r>
      <w:proofErr w:type="spellStart"/>
      <w:r>
        <w:rPr>
          <w:rFonts w:ascii="Arial" w:eastAsia="Arial" w:hAnsi="Arial" w:cs="Arial"/>
          <w:sz w:val="24"/>
          <w:szCs w:val="24"/>
          <w:lang w:val="es-MX"/>
        </w:rPr>
        <w:t>Céspedes</w:t>
      </w:r>
      <w:proofErr w:type="spellEnd"/>
      <w:r>
        <w:rPr>
          <w:rFonts w:ascii="Arial" w:eastAsia="Arial" w:hAnsi="Arial" w:cs="Arial"/>
          <w:sz w:val="24"/>
          <w:szCs w:val="24"/>
          <w:lang w:val="es-MX"/>
        </w:rPr>
        <w:t xml:space="preserve"> María, Cruz Marta</w:t>
      </w:r>
    </w:p>
    <w:p w14:paraId="39ADDAD8" w14:textId="77777777" w:rsidR="007E55FF" w:rsidRDefault="007E55FF" w:rsidP="007E55FF">
      <w:pPr>
        <w:spacing w:after="100"/>
        <w:rPr>
          <w:rFonts w:ascii="Arial" w:eastAsia="Arial" w:hAnsi="Arial" w:cs="Arial"/>
          <w:sz w:val="24"/>
          <w:szCs w:val="24"/>
          <w:lang w:val="es-MX"/>
        </w:rPr>
      </w:pPr>
      <w:r w:rsidRPr="000E5BB5">
        <w:rPr>
          <w:rFonts w:ascii="Arial" w:eastAsia="Arial" w:hAnsi="Arial" w:cs="Arial"/>
          <w:b/>
          <w:sz w:val="24"/>
          <w:szCs w:val="24"/>
          <w:lang w:val="es-MX"/>
        </w:rPr>
        <w:t>CURSO:</w:t>
      </w:r>
      <w:r w:rsidRPr="000E5BB5">
        <w:rPr>
          <w:rFonts w:ascii="Arial" w:eastAsia="Arial" w:hAnsi="Arial" w:cs="Arial"/>
          <w:sz w:val="24"/>
          <w:szCs w:val="24"/>
          <w:lang w:val="es-MX"/>
        </w:rPr>
        <w:t xml:space="preserve">   </w:t>
      </w:r>
      <w:r>
        <w:rPr>
          <w:rFonts w:ascii="Arial" w:eastAsia="Arial" w:hAnsi="Arial" w:cs="Arial"/>
          <w:sz w:val="24"/>
          <w:szCs w:val="24"/>
          <w:lang w:val="es-MX"/>
        </w:rPr>
        <w:t>1°</w:t>
      </w:r>
      <w:r w:rsidRPr="000E5BB5">
        <w:rPr>
          <w:rFonts w:ascii="Arial" w:eastAsia="Arial" w:hAnsi="Arial" w:cs="Arial"/>
          <w:sz w:val="24"/>
          <w:szCs w:val="24"/>
          <w:lang w:val="es-MX"/>
        </w:rPr>
        <w:t xml:space="preserve">  </w:t>
      </w:r>
      <w:r>
        <w:rPr>
          <w:rFonts w:ascii="Arial" w:eastAsia="Arial" w:hAnsi="Arial" w:cs="Arial"/>
          <w:sz w:val="24"/>
          <w:szCs w:val="24"/>
          <w:lang w:val="es-MX"/>
        </w:rPr>
        <w:t xml:space="preserve"> Año</w:t>
      </w:r>
      <w:r w:rsidRPr="000E5BB5">
        <w:rPr>
          <w:rFonts w:ascii="Arial" w:eastAsia="Arial" w:hAnsi="Arial" w:cs="Arial"/>
          <w:sz w:val="24"/>
          <w:szCs w:val="24"/>
          <w:lang w:val="es-MX"/>
        </w:rPr>
        <w:t xml:space="preserve">    </w:t>
      </w:r>
      <w:r>
        <w:rPr>
          <w:rFonts w:ascii="Arial" w:eastAsia="Arial" w:hAnsi="Arial" w:cs="Arial"/>
          <w:sz w:val="24"/>
          <w:szCs w:val="24"/>
          <w:lang w:val="es-MX"/>
        </w:rPr>
        <w:t xml:space="preserve">       </w:t>
      </w:r>
      <w:r w:rsidRPr="000E5BB5">
        <w:rPr>
          <w:rFonts w:ascii="Arial" w:eastAsia="Arial" w:hAnsi="Arial" w:cs="Arial"/>
          <w:sz w:val="24"/>
          <w:szCs w:val="24"/>
          <w:lang w:val="es-MX"/>
        </w:rPr>
        <w:t xml:space="preserve">     </w:t>
      </w:r>
      <w:r>
        <w:rPr>
          <w:rFonts w:ascii="Arial" w:eastAsia="Arial" w:hAnsi="Arial" w:cs="Arial"/>
          <w:b/>
          <w:sz w:val="24"/>
          <w:szCs w:val="24"/>
          <w:lang w:val="es-MX"/>
        </w:rPr>
        <w:t>DIVISIÓN:</w:t>
      </w:r>
      <w:r>
        <w:rPr>
          <w:rFonts w:ascii="Arial" w:eastAsia="Arial" w:hAnsi="Arial" w:cs="Arial"/>
          <w:sz w:val="24"/>
          <w:szCs w:val="24"/>
          <w:lang w:val="es-MX"/>
        </w:rPr>
        <w:t xml:space="preserve">1ra, 2da          </w:t>
      </w:r>
      <w:r w:rsidRPr="000E5BB5">
        <w:rPr>
          <w:rFonts w:ascii="Arial" w:eastAsia="Arial" w:hAnsi="Arial" w:cs="Arial"/>
          <w:b/>
          <w:sz w:val="24"/>
          <w:szCs w:val="24"/>
          <w:lang w:val="es-MX"/>
        </w:rPr>
        <w:t>TURNO</w:t>
      </w:r>
      <w:r>
        <w:rPr>
          <w:rFonts w:ascii="Arial" w:eastAsia="Arial" w:hAnsi="Arial" w:cs="Arial"/>
          <w:sz w:val="24"/>
          <w:szCs w:val="24"/>
          <w:lang w:val="es-MX"/>
        </w:rPr>
        <w:t xml:space="preserve">: Mañana, Tarde </w:t>
      </w:r>
    </w:p>
    <w:p w14:paraId="5DB15554" w14:textId="77777777" w:rsidR="007E55FF" w:rsidRPr="008D1C28" w:rsidRDefault="007E55FF" w:rsidP="007E55FF">
      <w:pPr>
        <w:rPr>
          <w:rFonts w:ascii="Arial" w:eastAsia="Arial" w:hAnsi="Arial" w:cs="Arial"/>
          <w:b/>
          <w:sz w:val="24"/>
          <w:szCs w:val="24"/>
          <w:lang w:val="es-MX"/>
        </w:rPr>
      </w:pPr>
      <w:r w:rsidRPr="000E5BB5">
        <w:rPr>
          <w:rFonts w:ascii="Arial" w:eastAsia="Arial" w:hAnsi="Arial" w:cs="Arial"/>
          <w:b/>
          <w:sz w:val="24"/>
          <w:szCs w:val="24"/>
          <w:lang w:val="es-MX"/>
        </w:rPr>
        <w:t>Objetivos Generales:</w:t>
      </w:r>
    </w:p>
    <w:p w14:paraId="77234E94" w14:textId="77777777" w:rsidR="007E55FF" w:rsidRPr="008D1C28" w:rsidRDefault="007E55FF" w:rsidP="003B5248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Arial" w:eastAsia="Arial" w:hAnsi="Arial" w:cs="Arial"/>
          <w:color w:val="000000"/>
          <w:sz w:val="24"/>
          <w:szCs w:val="24"/>
          <w:lang w:val="es-MX"/>
        </w:rPr>
      </w:pPr>
      <w:r w:rsidRPr="008D1C28">
        <w:rPr>
          <w:rFonts w:ascii="Arial" w:hAnsi="Arial" w:cs="Arial"/>
          <w:sz w:val="24"/>
          <w:szCs w:val="24"/>
          <w:lang w:val="es-ES"/>
        </w:rPr>
        <w:t xml:space="preserve">Reconocer a la Geografía como una ciencia social dinámica para comprender la interrelación entre la sociedad y naturaleza mediante el análisis del espacio geográfico. </w:t>
      </w:r>
    </w:p>
    <w:p w14:paraId="208A8685" w14:textId="77777777" w:rsidR="007E55FF" w:rsidRPr="008D1C28" w:rsidRDefault="007E55FF" w:rsidP="003B5248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Arial" w:eastAsia="Arial" w:hAnsi="Arial" w:cs="Arial"/>
          <w:color w:val="000000"/>
          <w:sz w:val="24"/>
          <w:szCs w:val="24"/>
          <w:lang w:val="es-MX"/>
        </w:rPr>
      </w:pPr>
      <w:r w:rsidRPr="008D1C28">
        <w:rPr>
          <w:rFonts w:ascii="Arial" w:hAnsi="Arial" w:cs="Arial"/>
          <w:bCs/>
          <w:sz w:val="24"/>
          <w:szCs w:val="24"/>
          <w:lang w:val="es-ES"/>
        </w:rPr>
        <w:t>Localizar y regionalizar el continente americano para identificar sus características geográficas mediante el uso de herramientas cartográficas y criterios físicos, históricos y culturales.</w:t>
      </w:r>
    </w:p>
    <w:p w14:paraId="7D574E71" w14:textId="77777777" w:rsidR="007E55FF" w:rsidRPr="008D1C28" w:rsidRDefault="007E55FF" w:rsidP="003B5248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Arial" w:eastAsia="Arial" w:hAnsi="Arial" w:cs="Arial"/>
          <w:color w:val="000000"/>
          <w:sz w:val="24"/>
          <w:szCs w:val="24"/>
          <w:lang w:val="es-MX"/>
        </w:rPr>
      </w:pPr>
      <w:r w:rsidRPr="008D1C28">
        <w:rPr>
          <w:rFonts w:ascii="Arial" w:eastAsia="Arial" w:hAnsi="Arial" w:cs="Arial"/>
          <w:color w:val="000000"/>
          <w:sz w:val="24"/>
          <w:szCs w:val="24"/>
          <w:lang w:val="es-MX"/>
        </w:rPr>
        <w:t>Analizar la diversidad natural de América: relieve, clima, biomas, flora y fauna para comprender las variaciones y la conformación de los distintos conjuntos ambientales del continente mediante la interpretación de mapas, imágenes, gráficos y actividades de comparación entre las diferentes regiones.</w:t>
      </w:r>
    </w:p>
    <w:p w14:paraId="196932C0" w14:textId="77777777" w:rsidR="007E55FF" w:rsidRPr="008D1C28" w:rsidRDefault="007E55FF" w:rsidP="003B5248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Arial" w:eastAsia="Arial" w:hAnsi="Arial" w:cs="Arial"/>
          <w:color w:val="000000"/>
          <w:sz w:val="24"/>
          <w:szCs w:val="24"/>
          <w:lang w:val="es-MX"/>
        </w:rPr>
      </w:pPr>
      <w:r w:rsidRPr="008D1C28">
        <w:rPr>
          <w:rFonts w:ascii="Arial" w:hAnsi="Arial" w:cs="Arial"/>
          <w:sz w:val="24"/>
          <w:szCs w:val="24"/>
          <w:lang w:val="es-ES"/>
        </w:rPr>
        <w:t xml:space="preserve">Caracterizar la realidad demográfica de América </w:t>
      </w:r>
      <w:r w:rsidRPr="008D1C28">
        <w:rPr>
          <w:rFonts w:ascii="Arial" w:eastAsia="Arial" w:hAnsi="Arial" w:cs="Arial"/>
          <w:color w:val="000000"/>
          <w:sz w:val="24"/>
          <w:szCs w:val="24"/>
          <w:lang w:val="es-MX"/>
        </w:rPr>
        <w:t>analizando la distribución, crecimiento y composición de la población para comprender las desigualdades y dinámicas poblacionales del continente, porque estos procesos influyen en la organización social, económica y territorial, mediante la interpretación de mapas, gráficos estadísticos, tablas de datos y el análisis de casos regionales.</w:t>
      </w:r>
    </w:p>
    <w:p w14:paraId="73CCA03A" w14:textId="77777777" w:rsidR="007E55FF" w:rsidRPr="008D1C28" w:rsidRDefault="007E55FF" w:rsidP="003B5248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Arial" w:eastAsia="Arial" w:hAnsi="Arial" w:cs="Arial"/>
          <w:color w:val="000000"/>
          <w:sz w:val="24"/>
          <w:szCs w:val="24"/>
          <w:lang w:val="es-MX"/>
        </w:rPr>
      </w:pPr>
      <w:r w:rsidRPr="008D1C28">
        <w:rPr>
          <w:rFonts w:ascii="Arial" w:eastAsia="Arial" w:hAnsi="Arial" w:cs="Arial"/>
          <w:color w:val="000000"/>
          <w:sz w:val="24"/>
          <w:szCs w:val="24"/>
          <w:lang w:val="es-MX"/>
        </w:rPr>
        <w:t>Desarrollar habilidades en el manejo de material cartográfico para interpretar y localizar información geográfica mediante el uso de mapas, planos, coordenadas y gráficos.</w:t>
      </w:r>
    </w:p>
    <w:p w14:paraId="0C2BBEEB" w14:textId="77777777" w:rsidR="007E55FF" w:rsidRDefault="007E55FF" w:rsidP="003B5248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Arial" w:eastAsia="Arial" w:hAnsi="Arial" w:cs="Arial"/>
          <w:color w:val="000000"/>
          <w:sz w:val="24"/>
          <w:szCs w:val="24"/>
          <w:lang w:val="es-MX"/>
        </w:rPr>
      </w:pPr>
      <w:r w:rsidRPr="008D1C28">
        <w:rPr>
          <w:rFonts w:ascii="Arial" w:eastAsia="Arial" w:hAnsi="Arial" w:cs="Arial"/>
          <w:color w:val="000000"/>
          <w:sz w:val="24"/>
          <w:szCs w:val="24"/>
          <w:lang w:val="es-MX"/>
        </w:rPr>
        <w:t xml:space="preserve">Analizar los sectores económicos para comprender su influencia en el desarrollo regional mediante el estudio de las actividades productivas y su impacto en el territorio. </w:t>
      </w:r>
    </w:p>
    <w:p w14:paraId="0547FBF1" w14:textId="77777777" w:rsidR="000A4B8A" w:rsidRPr="008D1C28" w:rsidRDefault="000A4B8A" w:rsidP="003B5248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jc w:val="both"/>
        <w:rPr>
          <w:rFonts w:ascii="Arial" w:eastAsia="Arial" w:hAnsi="Arial" w:cs="Arial"/>
          <w:color w:val="000000"/>
          <w:sz w:val="24"/>
          <w:szCs w:val="24"/>
          <w:lang w:val="es-MX"/>
        </w:rPr>
      </w:pPr>
    </w:p>
    <w:p w14:paraId="3598F35D" w14:textId="77777777" w:rsidR="007E55FF" w:rsidRPr="008D1C28" w:rsidRDefault="007E55FF" w:rsidP="007E55FF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sz w:val="24"/>
          <w:szCs w:val="24"/>
          <w:lang w:val="es-MX"/>
        </w:rPr>
      </w:pPr>
      <w:r w:rsidRPr="008D1C28">
        <w:rPr>
          <w:rFonts w:ascii="Arial" w:eastAsia="Arial" w:hAnsi="Arial" w:cs="Arial"/>
          <w:b/>
          <w:sz w:val="24"/>
          <w:szCs w:val="24"/>
          <w:lang w:val="es-MX"/>
        </w:rPr>
        <w:t>1° TRIMESTRE:</w:t>
      </w:r>
    </w:p>
    <w:p w14:paraId="47BD1412" w14:textId="77777777" w:rsidR="007E55FF" w:rsidRPr="008D1C28" w:rsidRDefault="007E55FF" w:rsidP="007E55FF">
      <w:pPr>
        <w:pStyle w:val="Ttulo2"/>
        <w:spacing w:before="264"/>
        <w:rPr>
          <w:rFonts w:ascii="Arial" w:eastAsia="Calibri" w:hAnsi="Arial" w:cs="Arial"/>
          <w:b/>
          <w:color w:val="auto"/>
          <w:sz w:val="24"/>
          <w:szCs w:val="24"/>
          <w:lang w:val="es-ES"/>
        </w:rPr>
      </w:pPr>
      <w:r w:rsidRPr="008D1C28">
        <w:rPr>
          <w:rFonts w:ascii="Arial" w:eastAsia="Calibri" w:hAnsi="Arial" w:cs="Arial"/>
          <w:b/>
          <w:color w:val="auto"/>
          <w:sz w:val="24"/>
          <w:szCs w:val="24"/>
          <w:lang w:val="es-ES"/>
        </w:rPr>
        <w:t>Eje temático N° 1: Organización del Espacio Geográfico Americano.</w:t>
      </w:r>
    </w:p>
    <w:p w14:paraId="3BB7D5D9" w14:textId="40B78865" w:rsidR="007E55FF" w:rsidRPr="008D1C28" w:rsidRDefault="007E55FF" w:rsidP="003B5248">
      <w:pPr>
        <w:jc w:val="both"/>
        <w:rPr>
          <w:rFonts w:ascii="Arial" w:hAnsi="Arial" w:cs="Arial"/>
          <w:sz w:val="24"/>
          <w:szCs w:val="24"/>
          <w:lang w:val="es-ES"/>
        </w:rPr>
      </w:pPr>
      <w:r w:rsidRPr="008D1C28">
        <w:rPr>
          <w:rFonts w:ascii="Arial" w:hAnsi="Arial" w:cs="Arial"/>
          <w:sz w:val="24"/>
          <w:szCs w:val="24"/>
          <w:lang w:val="es-ES"/>
        </w:rPr>
        <w:t>Concepto de Geografía.</w:t>
      </w:r>
      <w:r w:rsidR="003B5248">
        <w:rPr>
          <w:rFonts w:ascii="Arial" w:hAnsi="Arial" w:cs="Arial"/>
          <w:sz w:val="24"/>
          <w:szCs w:val="24"/>
          <w:lang w:val="es-ES"/>
        </w:rPr>
        <w:t xml:space="preserve"> Herramientas de la geografía.</w:t>
      </w:r>
      <w:r w:rsidRPr="008D1C28">
        <w:rPr>
          <w:rFonts w:ascii="Arial" w:hAnsi="Arial" w:cs="Arial"/>
          <w:sz w:val="24"/>
          <w:szCs w:val="24"/>
          <w:lang w:val="es-ES"/>
        </w:rPr>
        <w:t xml:space="preserve"> Ubicación Geográfica de América. División Política. División regional de América: Criterios Físicos, históricos, cultural. Los Estados latinoamericanos. Estados americanos. Desigualdad e integración regional: bloques económicos (Mercosur, </w:t>
      </w:r>
      <w:proofErr w:type="spellStart"/>
      <w:proofErr w:type="gramStart"/>
      <w:r w:rsidRPr="008D1C28">
        <w:rPr>
          <w:rFonts w:ascii="Arial" w:hAnsi="Arial" w:cs="Arial"/>
          <w:sz w:val="24"/>
          <w:szCs w:val="24"/>
          <w:lang w:val="es-ES"/>
        </w:rPr>
        <w:t>Nafta,Caricom</w:t>
      </w:r>
      <w:proofErr w:type="spellEnd"/>
      <w:proofErr w:type="gramEnd"/>
      <w:r w:rsidRPr="008D1C28">
        <w:rPr>
          <w:rFonts w:ascii="Arial" w:hAnsi="Arial" w:cs="Arial"/>
          <w:sz w:val="24"/>
          <w:szCs w:val="24"/>
          <w:lang w:val="es-ES"/>
        </w:rPr>
        <w:t>, países andinos, estados americanos).</w:t>
      </w:r>
    </w:p>
    <w:p w14:paraId="1693C179" w14:textId="77777777" w:rsidR="007E55FF" w:rsidRPr="008D1C28" w:rsidRDefault="007E55FF" w:rsidP="007E55FF">
      <w:pPr>
        <w:rPr>
          <w:rFonts w:ascii="Arial" w:hAnsi="Arial" w:cs="Arial"/>
          <w:sz w:val="24"/>
          <w:szCs w:val="24"/>
          <w:lang w:val="es-ES"/>
        </w:rPr>
      </w:pPr>
    </w:p>
    <w:p w14:paraId="3D71F80E" w14:textId="77777777" w:rsidR="007E55FF" w:rsidRPr="008D1C28" w:rsidRDefault="007E55FF" w:rsidP="007E55FF">
      <w:pPr>
        <w:pBdr>
          <w:top w:val="nil"/>
          <w:left w:val="nil"/>
          <w:bottom w:val="nil"/>
          <w:right w:val="nil"/>
          <w:between w:val="nil"/>
        </w:pBdr>
        <w:ind w:left="426"/>
        <w:rPr>
          <w:rFonts w:ascii="Arial" w:eastAsia="Arial" w:hAnsi="Arial" w:cs="Arial"/>
          <w:b/>
          <w:sz w:val="24"/>
          <w:szCs w:val="24"/>
          <w:lang w:val="es-MX"/>
        </w:rPr>
      </w:pPr>
      <w:r w:rsidRPr="008D1C28">
        <w:rPr>
          <w:rFonts w:ascii="Arial" w:eastAsia="Arial" w:hAnsi="Arial" w:cs="Arial"/>
          <w:b/>
          <w:sz w:val="24"/>
          <w:szCs w:val="24"/>
          <w:lang w:val="es-MX"/>
        </w:rPr>
        <w:lastRenderedPageBreak/>
        <w:t xml:space="preserve">2° TRIMESTRE: </w:t>
      </w:r>
    </w:p>
    <w:p w14:paraId="5845F44C" w14:textId="77777777" w:rsidR="007E55FF" w:rsidRPr="008D1C28" w:rsidRDefault="007E55FF" w:rsidP="003B5248">
      <w:pPr>
        <w:pStyle w:val="Ttulo2"/>
        <w:jc w:val="both"/>
        <w:rPr>
          <w:rFonts w:ascii="Arial" w:eastAsia="Calibri" w:hAnsi="Arial" w:cs="Arial"/>
          <w:b/>
          <w:color w:val="auto"/>
          <w:sz w:val="24"/>
          <w:szCs w:val="24"/>
          <w:lang w:val="es-ES"/>
        </w:rPr>
      </w:pPr>
      <w:r w:rsidRPr="008D1C28">
        <w:rPr>
          <w:rFonts w:ascii="Arial" w:eastAsia="Calibri" w:hAnsi="Arial" w:cs="Arial"/>
          <w:b/>
          <w:color w:val="auto"/>
          <w:sz w:val="24"/>
          <w:szCs w:val="24"/>
          <w:lang w:val="es-ES"/>
        </w:rPr>
        <w:t>Eje temático N° 2: Sociedad y Ambiente en el Mundo Globalizado</w:t>
      </w:r>
    </w:p>
    <w:p w14:paraId="0EB9DED4" w14:textId="77777777" w:rsidR="007E55FF" w:rsidRPr="008D1C28" w:rsidRDefault="007E55FF" w:rsidP="003B5248">
      <w:pPr>
        <w:jc w:val="both"/>
        <w:rPr>
          <w:rFonts w:ascii="Arial" w:hAnsi="Arial" w:cs="Arial"/>
          <w:sz w:val="24"/>
          <w:szCs w:val="24"/>
          <w:lang w:val="es-ES"/>
        </w:rPr>
      </w:pPr>
      <w:r w:rsidRPr="008D1C28">
        <w:rPr>
          <w:rFonts w:ascii="Arial" w:hAnsi="Arial" w:cs="Arial"/>
          <w:sz w:val="24"/>
          <w:szCs w:val="24"/>
          <w:lang w:val="es-ES"/>
        </w:rPr>
        <w:t xml:space="preserve">Grandes conjuntos ambientales americanos: Relieve, Clima, Biomas. Recursos hídricos. Catástrofes naturales y sociales </w:t>
      </w:r>
      <w:r w:rsidR="008D1C28" w:rsidRPr="008D1C28">
        <w:rPr>
          <w:rFonts w:ascii="Arial" w:hAnsi="Arial" w:cs="Arial"/>
          <w:sz w:val="24"/>
          <w:szCs w:val="24"/>
          <w:lang w:val="es-ES"/>
        </w:rPr>
        <w:t>(estudios de casos).</w:t>
      </w:r>
    </w:p>
    <w:p w14:paraId="0BA62EFB" w14:textId="77777777" w:rsidR="007E55FF" w:rsidRPr="008D1C28" w:rsidRDefault="007E55FF" w:rsidP="003B5248">
      <w:pPr>
        <w:ind w:left="405"/>
        <w:jc w:val="both"/>
        <w:rPr>
          <w:rFonts w:ascii="Arial" w:eastAsia="Arial" w:hAnsi="Arial" w:cs="Arial"/>
          <w:b/>
          <w:sz w:val="24"/>
          <w:szCs w:val="24"/>
          <w:lang w:val="es-MX"/>
        </w:rPr>
      </w:pPr>
      <w:r w:rsidRPr="008D1C28">
        <w:rPr>
          <w:rFonts w:ascii="Arial" w:eastAsia="Arial" w:hAnsi="Arial" w:cs="Arial"/>
          <w:b/>
          <w:sz w:val="24"/>
          <w:szCs w:val="24"/>
          <w:lang w:val="es-MX"/>
        </w:rPr>
        <w:t>3°TRIMESTRE:</w:t>
      </w:r>
    </w:p>
    <w:p w14:paraId="0164FCFF" w14:textId="77777777" w:rsidR="007E55FF" w:rsidRPr="008D1C28" w:rsidRDefault="007E55FF" w:rsidP="003B5248">
      <w:pPr>
        <w:pStyle w:val="Ttulo2"/>
        <w:spacing w:before="264"/>
        <w:jc w:val="both"/>
        <w:rPr>
          <w:rFonts w:ascii="Arial" w:eastAsia="Calibri" w:hAnsi="Arial" w:cs="Arial"/>
          <w:b/>
          <w:color w:val="auto"/>
          <w:sz w:val="24"/>
          <w:szCs w:val="24"/>
          <w:lang w:val="es-ES"/>
        </w:rPr>
      </w:pPr>
      <w:bookmarkStart w:id="0" w:name="_heading=h.yzs19qu915ll" w:colFirst="0" w:colLast="0"/>
      <w:bookmarkEnd w:id="0"/>
      <w:r w:rsidRPr="008D1C28">
        <w:rPr>
          <w:rFonts w:ascii="Arial" w:eastAsia="Calibri" w:hAnsi="Arial" w:cs="Arial"/>
          <w:b/>
          <w:color w:val="auto"/>
          <w:sz w:val="24"/>
          <w:szCs w:val="24"/>
          <w:lang w:val="es-ES"/>
        </w:rPr>
        <w:t>Eje temático N° 3: La Sociedad y sus contrastes</w:t>
      </w:r>
    </w:p>
    <w:p w14:paraId="1A4A83C1" w14:textId="77777777" w:rsidR="007E55FF" w:rsidRDefault="007E55FF" w:rsidP="003B5248">
      <w:pPr>
        <w:pStyle w:val="Ttulo2"/>
        <w:spacing w:before="264"/>
        <w:jc w:val="both"/>
        <w:rPr>
          <w:rFonts w:ascii="Arial" w:eastAsia="Calibri" w:hAnsi="Arial" w:cs="Arial"/>
          <w:b/>
          <w:color w:val="auto"/>
          <w:sz w:val="24"/>
          <w:szCs w:val="24"/>
          <w:lang w:val="es-ES"/>
        </w:rPr>
      </w:pPr>
      <w:r w:rsidRPr="008D1C28">
        <w:rPr>
          <w:rFonts w:ascii="Arial" w:eastAsia="Calibri" w:hAnsi="Arial" w:cs="Arial"/>
          <w:color w:val="auto"/>
          <w:sz w:val="24"/>
          <w:szCs w:val="24"/>
          <w:lang w:val="es-ES"/>
        </w:rPr>
        <w:t>Población de América: Distribución, estructura y dinámica poblacionales. Pirámides de población. Población, trabajo y condiciones de vida. Migraciones.</w:t>
      </w:r>
      <w:r w:rsidR="008D1C28" w:rsidRPr="008D1C28">
        <w:rPr>
          <w:rFonts w:ascii="Arial" w:eastAsia="Calibri" w:hAnsi="Arial" w:cs="Arial"/>
          <w:color w:val="auto"/>
          <w:sz w:val="24"/>
          <w:szCs w:val="24"/>
          <w:lang w:val="es-ES"/>
        </w:rPr>
        <w:t xml:space="preserve">  La medición de la igualdad. I.D.H. </w:t>
      </w:r>
      <w:r w:rsidRPr="008D1C28">
        <w:rPr>
          <w:rFonts w:ascii="Arial" w:eastAsia="Calibri" w:hAnsi="Arial" w:cs="Arial"/>
          <w:color w:val="auto"/>
          <w:sz w:val="24"/>
          <w:szCs w:val="24"/>
          <w:lang w:val="es-ES"/>
        </w:rPr>
        <w:t xml:space="preserve"> Actividades Económicas de América: Primarias, Secundarias, Terciarias</w:t>
      </w:r>
      <w:r w:rsidRPr="008D1C28">
        <w:rPr>
          <w:rFonts w:ascii="Arial" w:eastAsia="Calibri" w:hAnsi="Arial" w:cs="Arial"/>
          <w:b/>
          <w:color w:val="auto"/>
          <w:sz w:val="24"/>
          <w:szCs w:val="24"/>
          <w:lang w:val="es-ES"/>
        </w:rPr>
        <w:t>. </w:t>
      </w:r>
    </w:p>
    <w:p w14:paraId="37AD30AC" w14:textId="77777777" w:rsidR="000A4B8A" w:rsidRPr="000A4B8A" w:rsidRDefault="000A4B8A" w:rsidP="000A4B8A">
      <w:pPr>
        <w:rPr>
          <w:lang w:val="es-ES"/>
        </w:rPr>
      </w:pPr>
    </w:p>
    <w:p w14:paraId="0A310640" w14:textId="77777777" w:rsidR="007E55FF" w:rsidRPr="000A4B8A" w:rsidRDefault="007E55FF" w:rsidP="007E55FF">
      <w:pPr>
        <w:rPr>
          <w:rFonts w:ascii="Arial" w:eastAsia="Arial" w:hAnsi="Arial" w:cs="Arial"/>
          <w:b/>
          <w:lang w:val="es-MX"/>
        </w:rPr>
      </w:pPr>
      <w:r w:rsidRPr="000A4B8A">
        <w:rPr>
          <w:rFonts w:ascii="Arial" w:eastAsia="Arial" w:hAnsi="Arial" w:cs="Arial"/>
          <w:b/>
          <w:lang w:val="es-MX"/>
        </w:rPr>
        <w:t>Bibliografía, materiales y recursos para el alumno:</w:t>
      </w:r>
    </w:p>
    <w:p w14:paraId="15C97342" w14:textId="77777777" w:rsidR="000A4B8A" w:rsidRPr="000A4B8A" w:rsidRDefault="000A4B8A" w:rsidP="003B5248">
      <w:pPr>
        <w:pStyle w:val="Prrafodelista"/>
        <w:widowControl w:val="0"/>
        <w:numPr>
          <w:ilvl w:val="0"/>
          <w:numId w:val="3"/>
        </w:numPr>
        <w:tabs>
          <w:tab w:val="left" w:pos="720"/>
        </w:tabs>
        <w:autoSpaceDE w:val="0"/>
        <w:autoSpaceDN w:val="0"/>
        <w:spacing w:before="6" w:after="0" w:line="237" w:lineRule="auto"/>
        <w:ind w:right="1949"/>
        <w:contextualSpacing w:val="0"/>
        <w:jc w:val="both"/>
        <w:rPr>
          <w:rFonts w:ascii="Arial" w:hAnsi="Arial" w:cs="Arial"/>
          <w:lang w:val="es-ES"/>
        </w:rPr>
      </w:pPr>
      <w:r w:rsidRPr="000A4B8A">
        <w:rPr>
          <w:rFonts w:ascii="Arial" w:hAnsi="Arial" w:cs="Arial"/>
          <w:spacing w:val="-6"/>
          <w:lang w:val="es-ES"/>
        </w:rPr>
        <w:t>Geografía</w:t>
      </w:r>
      <w:r w:rsidRPr="000A4B8A">
        <w:rPr>
          <w:rFonts w:ascii="Arial" w:hAnsi="Arial" w:cs="Arial"/>
          <w:spacing w:val="-7"/>
          <w:lang w:val="es-ES"/>
        </w:rPr>
        <w:t xml:space="preserve"> </w:t>
      </w:r>
      <w:r w:rsidRPr="000A4B8A">
        <w:rPr>
          <w:rFonts w:ascii="Arial" w:hAnsi="Arial" w:cs="Arial"/>
          <w:spacing w:val="-6"/>
          <w:lang w:val="es-ES"/>
        </w:rPr>
        <w:t>América, “sus lugares, su</w:t>
      </w:r>
      <w:r w:rsidRPr="000A4B8A">
        <w:rPr>
          <w:rFonts w:ascii="Arial" w:hAnsi="Arial" w:cs="Arial"/>
          <w:spacing w:val="-7"/>
          <w:lang w:val="es-ES"/>
        </w:rPr>
        <w:t xml:space="preserve"> </w:t>
      </w:r>
      <w:r w:rsidRPr="000A4B8A">
        <w:rPr>
          <w:rFonts w:ascii="Arial" w:hAnsi="Arial" w:cs="Arial"/>
          <w:spacing w:val="-6"/>
          <w:lang w:val="es-ES"/>
        </w:rPr>
        <w:t>gente y sus actividades”- Mariana</w:t>
      </w:r>
      <w:r w:rsidRPr="000A4B8A">
        <w:rPr>
          <w:rFonts w:ascii="Arial" w:hAnsi="Arial" w:cs="Arial"/>
          <w:spacing w:val="-7"/>
          <w:lang w:val="es-ES"/>
        </w:rPr>
        <w:t xml:space="preserve"> </w:t>
      </w:r>
      <w:proofErr w:type="spellStart"/>
      <w:proofErr w:type="gramStart"/>
      <w:r w:rsidRPr="000A4B8A">
        <w:rPr>
          <w:rFonts w:ascii="Arial" w:hAnsi="Arial" w:cs="Arial"/>
          <w:spacing w:val="-6"/>
          <w:lang w:val="es-ES"/>
        </w:rPr>
        <w:t>B.Arzeno</w:t>
      </w:r>
      <w:proofErr w:type="spellEnd"/>
      <w:proofErr w:type="gramEnd"/>
      <w:r w:rsidRPr="000A4B8A">
        <w:rPr>
          <w:rFonts w:ascii="Arial" w:hAnsi="Arial" w:cs="Arial"/>
          <w:spacing w:val="-6"/>
          <w:lang w:val="es-ES"/>
        </w:rPr>
        <w:t xml:space="preserve">, Luis </w:t>
      </w:r>
      <w:proofErr w:type="spellStart"/>
      <w:proofErr w:type="gramStart"/>
      <w:r w:rsidRPr="000A4B8A">
        <w:rPr>
          <w:rFonts w:ascii="Arial" w:hAnsi="Arial" w:cs="Arial"/>
          <w:spacing w:val="-6"/>
          <w:lang w:val="es-ES"/>
        </w:rPr>
        <w:t>E.Baer</w:t>
      </w:r>
      <w:proofErr w:type="spellEnd"/>
      <w:proofErr w:type="gramEnd"/>
      <w:r w:rsidRPr="000A4B8A">
        <w:rPr>
          <w:rFonts w:ascii="Arial" w:hAnsi="Arial" w:cs="Arial"/>
          <w:spacing w:val="-6"/>
          <w:lang w:val="es-ES"/>
        </w:rPr>
        <w:t xml:space="preserve">, </w:t>
      </w:r>
      <w:r w:rsidRPr="000A4B8A">
        <w:rPr>
          <w:rFonts w:ascii="Arial" w:hAnsi="Arial" w:cs="Arial"/>
          <w:lang w:val="es-ES"/>
        </w:rPr>
        <w:t xml:space="preserve">Hortensia </w:t>
      </w:r>
      <w:proofErr w:type="gramStart"/>
      <w:r w:rsidRPr="000A4B8A">
        <w:rPr>
          <w:rFonts w:ascii="Arial" w:hAnsi="Arial" w:cs="Arial"/>
          <w:lang w:val="es-ES"/>
        </w:rPr>
        <w:t>Castro.-</w:t>
      </w:r>
      <w:proofErr w:type="gramEnd"/>
      <w:r w:rsidRPr="000A4B8A">
        <w:rPr>
          <w:rFonts w:ascii="Arial" w:hAnsi="Arial" w:cs="Arial"/>
          <w:lang w:val="es-ES"/>
        </w:rPr>
        <w:t>Editorial Santillana</w:t>
      </w:r>
    </w:p>
    <w:p w14:paraId="6C5772AE" w14:textId="77777777" w:rsidR="000A4B8A" w:rsidRPr="000A4B8A" w:rsidRDefault="000A4B8A" w:rsidP="003B5248">
      <w:pPr>
        <w:pStyle w:val="Prrafodelista"/>
        <w:widowControl w:val="0"/>
        <w:numPr>
          <w:ilvl w:val="0"/>
          <w:numId w:val="3"/>
        </w:numPr>
        <w:tabs>
          <w:tab w:val="left" w:pos="719"/>
        </w:tabs>
        <w:autoSpaceDE w:val="0"/>
        <w:autoSpaceDN w:val="0"/>
        <w:spacing w:after="0" w:line="275" w:lineRule="exact"/>
        <w:ind w:left="719" w:hanging="359"/>
        <w:contextualSpacing w:val="0"/>
        <w:jc w:val="both"/>
        <w:rPr>
          <w:rFonts w:ascii="Arial" w:hAnsi="Arial" w:cs="Arial"/>
          <w:lang w:val="es-ES"/>
        </w:rPr>
      </w:pPr>
      <w:r w:rsidRPr="000A4B8A">
        <w:rPr>
          <w:rFonts w:ascii="Arial" w:hAnsi="Arial" w:cs="Arial"/>
          <w:spacing w:val="-6"/>
          <w:lang w:val="es-ES"/>
        </w:rPr>
        <w:t>Geografía</w:t>
      </w:r>
      <w:r w:rsidRPr="000A4B8A">
        <w:rPr>
          <w:rFonts w:ascii="Arial" w:hAnsi="Arial" w:cs="Arial"/>
          <w:lang w:val="es-ES"/>
        </w:rPr>
        <w:t xml:space="preserve"> </w:t>
      </w:r>
      <w:r w:rsidRPr="000A4B8A">
        <w:rPr>
          <w:rFonts w:ascii="Arial" w:hAnsi="Arial" w:cs="Arial"/>
          <w:spacing w:val="-6"/>
          <w:lang w:val="es-ES"/>
        </w:rPr>
        <w:t>General</w:t>
      </w:r>
      <w:r w:rsidRPr="000A4B8A">
        <w:rPr>
          <w:rFonts w:ascii="Arial" w:hAnsi="Arial" w:cs="Arial"/>
          <w:spacing w:val="3"/>
          <w:lang w:val="es-ES"/>
        </w:rPr>
        <w:t xml:space="preserve"> </w:t>
      </w:r>
      <w:r w:rsidRPr="000A4B8A">
        <w:rPr>
          <w:rFonts w:ascii="Arial" w:hAnsi="Arial" w:cs="Arial"/>
          <w:spacing w:val="-6"/>
          <w:lang w:val="es-ES"/>
        </w:rPr>
        <w:t>y</w:t>
      </w:r>
      <w:r w:rsidRPr="000A4B8A">
        <w:rPr>
          <w:rFonts w:ascii="Arial" w:hAnsi="Arial" w:cs="Arial"/>
          <w:spacing w:val="2"/>
          <w:lang w:val="es-ES"/>
        </w:rPr>
        <w:t xml:space="preserve"> </w:t>
      </w:r>
      <w:r w:rsidRPr="000A4B8A">
        <w:rPr>
          <w:rFonts w:ascii="Arial" w:hAnsi="Arial" w:cs="Arial"/>
          <w:spacing w:val="-6"/>
          <w:lang w:val="es-ES"/>
        </w:rPr>
        <w:t>Americana,</w:t>
      </w:r>
      <w:r w:rsidRPr="000A4B8A">
        <w:rPr>
          <w:rFonts w:ascii="Arial" w:hAnsi="Arial" w:cs="Arial"/>
          <w:spacing w:val="3"/>
          <w:lang w:val="es-ES"/>
        </w:rPr>
        <w:t xml:space="preserve"> </w:t>
      </w:r>
      <w:r w:rsidRPr="000A4B8A">
        <w:rPr>
          <w:rFonts w:ascii="Arial" w:hAnsi="Arial" w:cs="Arial"/>
          <w:spacing w:val="-6"/>
          <w:lang w:val="es-ES"/>
        </w:rPr>
        <w:t>Alicia</w:t>
      </w:r>
      <w:r w:rsidRPr="000A4B8A">
        <w:rPr>
          <w:rFonts w:ascii="Arial" w:hAnsi="Arial" w:cs="Arial"/>
          <w:lang w:val="es-ES"/>
        </w:rPr>
        <w:t xml:space="preserve"> </w:t>
      </w:r>
      <w:r w:rsidRPr="000A4B8A">
        <w:rPr>
          <w:rFonts w:ascii="Arial" w:hAnsi="Arial" w:cs="Arial"/>
          <w:spacing w:val="-6"/>
          <w:lang w:val="es-ES"/>
        </w:rPr>
        <w:t>Campos,</w:t>
      </w:r>
      <w:r w:rsidRPr="000A4B8A">
        <w:rPr>
          <w:rFonts w:ascii="Arial" w:hAnsi="Arial" w:cs="Arial"/>
          <w:spacing w:val="3"/>
          <w:lang w:val="es-ES"/>
        </w:rPr>
        <w:t xml:space="preserve"> </w:t>
      </w:r>
      <w:r w:rsidRPr="000A4B8A">
        <w:rPr>
          <w:rFonts w:ascii="Arial" w:hAnsi="Arial" w:cs="Arial"/>
          <w:spacing w:val="-6"/>
          <w:lang w:val="es-ES"/>
        </w:rPr>
        <w:t>Diego</w:t>
      </w:r>
      <w:r w:rsidRPr="000A4B8A">
        <w:rPr>
          <w:rFonts w:ascii="Arial" w:hAnsi="Arial" w:cs="Arial"/>
          <w:spacing w:val="-1"/>
          <w:lang w:val="es-ES"/>
        </w:rPr>
        <w:t xml:space="preserve"> </w:t>
      </w:r>
      <w:r w:rsidRPr="000A4B8A">
        <w:rPr>
          <w:rFonts w:ascii="Arial" w:hAnsi="Arial" w:cs="Arial"/>
          <w:spacing w:val="-6"/>
          <w:lang w:val="es-ES"/>
        </w:rPr>
        <w:t>Rodríguez-</w:t>
      </w:r>
      <w:r w:rsidRPr="000A4B8A">
        <w:rPr>
          <w:rFonts w:ascii="Arial" w:hAnsi="Arial" w:cs="Arial"/>
          <w:spacing w:val="4"/>
          <w:lang w:val="es-ES"/>
        </w:rPr>
        <w:t xml:space="preserve"> </w:t>
      </w:r>
      <w:r w:rsidRPr="000A4B8A">
        <w:rPr>
          <w:rFonts w:ascii="Arial" w:hAnsi="Arial" w:cs="Arial"/>
          <w:spacing w:val="-6"/>
          <w:lang w:val="es-ES"/>
        </w:rPr>
        <w:t>Editorial</w:t>
      </w:r>
      <w:r w:rsidRPr="000A4B8A">
        <w:rPr>
          <w:rFonts w:ascii="Arial" w:hAnsi="Arial" w:cs="Arial"/>
          <w:spacing w:val="2"/>
          <w:lang w:val="es-ES"/>
        </w:rPr>
        <w:t xml:space="preserve"> </w:t>
      </w:r>
      <w:r w:rsidRPr="000A4B8A">
        <w:rPr>
          <w:rFonts w:ascii="Arial" w:hAnsi="Arial" w:cs="Arial"/>
          <w:spacing w:val="-6"/>
          <w:lang w:val="es-ES"/>
        </w:rPr>
        <w:t>Tinta</w:t>
      </w:r>
      <w:r w:rsidRPr="000A4B8A">
        <w:rPr>
          <w:rFonts w:ascii="Arial" w:hAnsi="Arial" w:cs="Arial"/>
          <w:spacing w:val="1"/>
          <w:lang w:val="es-ES"/>
        </w:rPr>
        <w:t xml:space="preserve"> </w:t>
      </w:r>
      <w:r w:rsidRPr="000A4B8A">
        <w:rPr>
          <w:rFonts w:ascii="Arial" w:hAnsi="Arial" w:cs="Arial"/>
          <w:spacing w:val="-6"/>
          <w:lang w:val="es-ES"/>
        </w:rPr>
        <w:t>Fresca</w:t>
      </w:r>
    </w:p>
    <w:p w14:paraId="71D776E4" w14:textId="77777777" w:rsidR="000A4B8A" w:rsidRPr="000A4B8A" w:rsidRDefault="000A4B8A" w:rsidP="003B5248">
      <w:pPr>
        <w:pStyle w:val="Prrafodelista"/>
        <w:widowControl w:val="0"/>
        <w:numPr>
          <w:ilvl w:val="0"/>
          <w:numId w:val="3"/>
        </w:numPr>
        <w:tabs>
          <w:tab w:val="left" w:pos="720"/>
        </w:tabs>
        <w:autoSpaceDE w:val="0"/>
        <w:autoSpaceDN w:val="0"/>
        <w:spacing w:before="7" w:after="0" w:line="237" w:lineRule="auto"/>
        <w:ind w:right="839"/>
        <w:contextualSpacing w:val="0"/>
        <w:jc w:val="both"/>
        <w:rPr>
          <w:rFonts w:ascii="Arial" w:hAnsi="Arial" w:cs="Arial"/>
        </w:rPr>
      </w:pPr>
      <w:r w:rsidRPr="000A4B8A">
        <w:rPr>
          <w:rFonts w:ascii="Arial" w:hAnsi="Arial" w:cs="Arial"/>
          <w:spacing w:val="-4"/>
          <w:lang w:val="es-ES"/>
        </w:rPr>
        <w:t>Geografía</w:t>
      </w:r>
      <w:r w:rsidRPr="000A4B8A">
        <w:rPr>
          <w:rFonts w:ascii="Arial" w:hAnsi="Arial" w:cs="Arial"/>
          <w:spacing w:val="-11"/>
          <w:lang w:val="es-ES"/>
        </w:rPr>
        <w:t xml:space="preserve"> </w:t>
      </w:r>
      <w:r w:rsidRPr="000A4B8A">
        <w:rPr>
          <w:rFonts w:ascii="Arial" w:hAnsi="Arial" w:cs="Arial"/>
          <w:spacing w:val="-4"/>
          <w:lang w:val="es-ES"/>
        </w:rPr>
        <w:t>de</w:t>
      </w:r>
      <w:r w:rsidRPr="000A4B8A">
        <w:rPr>
          <w:rFonts w:ascii="Arial" w:hAnsi="Arial" w:cs="Arial"/>
          <w:spacing w:val="-11"/>
          <w:lang w:val="es-ES"/>
        </w:rPr>
        <w:t xml:space="preserve"> </w:t>
      </w:r>
      <w:r w:rsidRPr="000A4B8A">
        <w:rPr>
          <w:rFonts w:ascii="Arial" w:hAnsi="Arial" w:cs="Arial"/>
          <w:spacing w:val="-4"/>
          <w:lang w:val="es-ES"/>
        </w:rPr>
        <w:t>América</w:t>
      </w:r>
      <w:r w:rsidRPr="000A4B8A">
        <w:rPr>
          <w:rFonts w:ascii="Arial" w:hAnsi="Arial" w:cs="Arial"/>
          <w:spacing w:val="-11"/>
          <w:lang w:val="es-ES"/>
        </w:rPr>
        <w:t xml:space="preserve"> </w:t>
      </w:r>
      <w:r w:rsidRPr="000A4B8A">
        <w:rPr>
          <w:rFonts w:ascii="Arial" w:hAnsi="Arial" w:cs="Arial"/>
          <w:spacing w:val="-4"/>
          <w:lang w:val="es-ES"/>
        </w:rPr>
        <w:t>“Conciencia</w:t>
      </w:r>
      <w:r w:rsidRPr="000A4B8A">
        <w:rPr>
          <w:rFonts w:ascii="Arial" w:hAnsi="Arial" w:cs="Arial"/>
          <w:spacing w:val="-11"/>
          <w:lang w:val="es-ES"/>
        </w:rPr>
        <w:t xml:space="preserve"> </w:t>
      </w:r>
      <w:r w:rsidRPr="000A4B8A">
        <w:rPr>
          <w:rFonts w:ascii="Arial" w:hAnsi="Arial" w:cs="Arial"/>
          <w:spacing w:val="-4"/>
          <w:lang w:val="es-ES"/>
        </w:rPr>
        <w:t>Social”-</w:t>
      </w:r>
      <w:r w:rsidRPr="000A4B8A">
        <w:rPr>
          <w:rFonts w:ascii="Arial" w:hAnsi="Arial" w:cs="Arial"/>
          <w:spacing w:val="-11"/>
          <w:lang w:val="es-ES"/>
        </w:rPr>
        <w:t xml:space="preserve"> </w:t>
      </w:r>
      <w:r w:rsidRPr="000A4B8A">
        <w:rPr>
          <w:rFonts w:ascii="Arial" w:hAnsi="Arial" w:cs="Arial"/>
          <w:spacing w:val="-4"/>
          <w:lang w:val="es-ES"/>
        </w:rPr>
        <w:t>Jorge</w:t>
      </w:r>
      <w:r w:rsidRPr="000A4B8A">
        <w:rPr>
          <w:rFonts w:ascii="Arial" w:hAnsi="Arial" w:cs="Arial"/>
          <w:spacing w:val="-9"/>
          <w:lang w:val="es-ES"/>
        </w:rPr>
        <w:t xml:space="preserve"> </w:t>
      </w:r>
      <w:r w:rsidRPr="000A4B8A">
        <w:rPr>
          <w:rFonts w:ascii="Arial" w:hAnsi="Arial" w:cs="Arial"/>
          <w:spacing w:val="-4"/>
          <w:lang w:val="es-ES"/>
        </w:rPr>
        <w:t>Blanco,</w:t>
      </w:r>
      <w:r w:rsidRPr="000A4B8A">
        <w:rPr>
          <w:rFonts w:ascii="Arial" w:hAnsi="Arial" w:cs="Arial"/>
          <w:spacing w:val="-9"/>
          <w:lang w:val="es-ES"/>
        </w:rPr>
        <w:t xml:space="preserve"> </w:t>
      </w:r>
      <w:r w:rsidRPr="000A4B8A">
        <w:rPr>
          <w:rFonts w:ascii="Arial" w:hAnsi="Arial" w:cs="Arial"/>
          <w:spacing w:val="-4"/>
          <w:lang w:val="es-ES"/>
        </w:rPr>
        <w:t>Fernández</w:t>
      </w:r>
      <w:r w:rsidRPr="000A4B8A">
        <w:rPr>
          <w:rFonts w:ascii="Arial" w:hAnsi="Arial" w:cs="Arial"/>
          <w:spacing w:val="-9"/>
          <w:lang w:val="es-ES"/>
        </w:rPr>
        <w:t xml:space="preserve"> </w:t>
      </w:r>
      <w:r w:rsidRPr="000A4B8A">
        <w:rPr>
          <w:rFonts w:ascii="Arial" w:hAnsi="Arial" w:cs="Arial"/>
          <w:spacing w:val="-4"/>
          <w:lang w:val="es-ES"/>
        </w:rPr>
        <w:t>Caso,</w:t>
      </w:r>
      <w:r w:rsidRPr="000A4B8A">
        <w:rPr>
          <w:rFonts w:ascii="Arial" w:hAnsi="Arial" w:cs="Arial"/>
          <w:spacing w:val="-11"/>
          <w:lang w:val="es-ES"/>
        </w:rPr>
        <w:t xml:space="preserve"> </w:t>
      </w:r>
      <w:r w:rsidRPr="000A4B8A">
        <w:rPr>
          <w:rFonts w:ascii="Arial" w:hAnsi="Arial" w:cs="Arial"/>
          <w:spacing w:val="-4"/>
          <w:lang w:val="es-ES"/>
        </w:rPr>
        <w:t>Raquel</w:t>
      </w:r>
      <w:r w:rsidRPr="000A4B8A">
        <w:rPr>
          <w:rFonts w:ascii="Arial" w:hAnsi="Arial" w:cs="Arial"/>
          <w:spacing w:val="-9"/>
          <w:lang w:val="es-ES"/>
        </w:rPr>
        <w:t xml:space="preserve"> </w:t>
      </w:r>
      <w:r w:rsidRPr="000A4B8A">
        <w:rPr>
          <w:rFonts w:ascii="Arial" w:hAnsi="Arial" w:cs="Arial"/>
          <w:spacing w:val="-4"/>
          <w:lang w:val="es-ES"/>
        </w:rPr>
        <w:t>Guerevich.</w:t>
      </w:r>
      <w:r w:rsidRPr="000A4B8A">
        <w:rPr>
          <w:rFonts w:ascii="Arial" w:hAnsi="Arial" w:cs="Arial"/>
          <w:spacing w:val="-9"/>
          <w:lang w:val="es-ES"/>
        </w:rPr>
        <w:t xml:space="preserve"> </w:t>
      </w:r>
      <w:r w:rsidRPr="000A4B8A">
        <w:rPr>
          <w:rFonts w:ascii="Arial" w:hAnsi="Arial" w:cs="Arial"/>
          <w:spacing w:val="-4"/>
        </w:rPr>
        <w:t xml:space="preserve">Editorial </w:t>
      </w:r>
      <w:r w:rsidRPr="000A4B8A">
        <w:rPr>
          <w:rFonts w:ascii="Arial" w:hAnsi="Arial" w:cs="Arial"/>
          <w:spacing w:val="-2"/>
        </w:rPr>
        <w:t>AIQUE</w:t>
      </w:r>
    </w:p>
    <w:p w14:paraId="71F9086E" w14:textId="77777777" w:rsidR="000A4B8A" w:rsidRPr="000A4B8A" w:rsidRDefault="007E55FF" w:rsidP="003B5248">
      <w:pPr>
        <w:pStyle w:val="Prrafodelista"/>
        <w:widowControl w:val="0"/>
        <w:numPr>
          <w:ilvl w:val="0"/>
          <w:numId w:val="3"/>
        </w:numPr>
        <w:tabs>
          <w:tab w:val="left" w:pos="719"/>
        </w:tabs>
        <w:autoSpaceDE w:val="0"/>
        <w:autoSpaceDN w:val="0"/>
        <w:spacing w:before="4" w:after="0" w:line="240" w:lineRule="auto"/>
        <w:ind w:left="719" w:hanging="359"/>
        <w:contextualSpacing w:val="0"/>
        <w:jc w:val="both"/>
        <w:rPr>
          <w:rFonts w:ascii="Arial" w:hAnsi="Arial" w:cs="Arial"/>
          <w:lang w:val="es-ES"/>
        </w:rPr>
      </w:pPr>
      <w:r w:rsidRPr="000A4B8A">
        <w:rPr>
          <w:rFonts w:ascii="Arial" w:hAnsi="Arial" w:cs="Arial"/>
          <w:lang w:val="es-ES"/>
        </w:rPr>
        <w:t>Geografía de Amé</w:t>
      </w:r>
      <w:r w:rsidR="000A4B8A" w:rsidRPr="000A4B8A">
        <w:rPr>
          <w:rFonts w:ascii="Arial" w:hAnsi="Arial" w:cs="Arial"/>
          <w:lang w:val="es-ES"/>
        </w:rPr>
        <w:t>rica, Editorial Puerto de Palos.</w:t>
      </w:r>
    </w:p>
    <w:p w14:paraId="79C54AAF" w14:textId="77777777" w:rsidR="000A4B8A" w:rsidRPr="000A4B8A" w:rsidRDefault="007E55FF" w:rsidP="003B5248">
      <w:pPr>
        <w:pStyle w:val="Prrafodelista"/>
        <w:widowControl w:val="0"/>
        <w:numPr>
          <w:ilvl w:val="0"/>
          <w:numId w:val="3"/>
        </w:numPr>
        <w:tabs>
          <w:tab w:val="left" w:pos="719"/>
        </w:tabs>
        <w:autoSpaceDE w:val="0"/>
        <w:autoSpaceDN w:val="0"/>
        <w:spacing w:before="4" w:after="0" w:line="240" w:lineRule="auto"/>
        <w:ind w:left="719" w:hanging="359"/>
        <w:contextualSpacing w:val="0"/>
        <w:jc w:val="both"/>
        <w:rPr>
          <w:rFonts w:ascii="Arial" w:hAnsi="Arial" w:cs="Arial"/>
          <w:lang w:val="es-ES"/>
        </w:rPr>
      </w:pPr>
      <w:r w:rsidRPr="000A4B8A">
        <w:rPr>
          <w:rFonts w:ascii="Arial" w:hAnsi="Arial" w:cs="Arial"/>
        </w:rPr>
        <w:t xml:space="preserve">Atlas </w:t>
      </w:r>
      <w:r w:rsidR="000A4B8A" w:rsidRPr="000A4B8A">
        <w:rPr>
          <w:rFonts w:ascii="Arial" w:hAnsi="Arial" w:cs="Arial"/>
        </w:rPr>
        <w:t>Geographic</w:t>
      </w:r>
      <w:r w:rsidRPr="000A4B8A">
        <w:rPr>
          <w:rFonts w:ascii="Arial" w:hAnsi="Arial" w:cs="Arial"/>
        </w:rPr>
        <w:t xml:space="preserve"> Universal (</w:t>
      </w:r>
      <w:proofErr w:type="spellStart"/>
      <w:r w:rsidRPr="000A4B8A">
        <w:rPr>
          <w:rFonts w:ascii="Arial" w:hAnsi="Arial" w:cs="Arial"/>
        </w:rPr>
        <w:t>Actualizado</w:t>
      </w:r>
      <w:proofErr w:type="spellEnd"/>
      <w:r w:rsidRPr="000A4B8A">
        <w:rPr>
          <w:rFonts w:ascii="Arial" w:hAnsi="Arial" w:cs="Arial"/>
        </w:rPr>
        <w:t>).</w:t>
      </w:r>
    </w:p>
    <w:p w14:paraId="20CF1CFA" w14:textId="77777777" w:rsidR="000A4B8A" w:rsidRPr="000A4B8A" w:rsidRDefault="007E55FF" w:rsidP="003B5248">
      <w:pPr>
        <w:pStyle w:val="Prrafodelista"/>
        <w:widowControl w:val="0"/>
        <w:numPr>
          <w:ilvl w:val="0"/>
          <w:numId w:val="3"/>
        </w:numPr>
        <w:tabs>
          <w:tab w:val="left" w:pos="719"/>
        </w:tabs>
        <w:autoSpaceDE w:val="0"/>
        <w:autoSpaceDN w:val="0"/>
        <w:spacing w:before="4" w:after="0" w:line="240" w:lineRule="auto"/>
        <w:ind w:left="719" w:hanging="359"/>
        <w:contextualSpacing w:val="0"/>
        <w:jc w:val="both"/>
        <w:rPr>
          <w:rFonts w:ascii="Arial" w:hAnsi="Arial" w:cs="Arial"/>
          <w:lang w:val="es-ES"/>
        </w:rPr>
      </w:pPr>
      <w:r w:rsidRPr="000A4B8A">
        <w:rPr>
          <w:rFonts w:ascii="Arial" w:hAnsi="Arial" w:cs="Arial"/>
          <w:lang w:val="es-ES"/>
        </w:rPr>
        <w:t>Selección de artículos periodísticos y documentos de organismos internacionales (ONU, CEPAL).</w:t>
      </w:r>
    </w:p>
    <w:p w14:paraId="449770F8" w14:textId="77777777" w:rsidR="000A4B8A" w:rsidRPr="000A4B8A" w:rsidRDefault="007E55FF" w:rsidP="003B5248">
      <w:pPr>
        <w:pStyle w:val="Prrafodelista"/>
        <w:widowControl w:val="0"/>
        <w:numPr>
          <w:ilvl w:val="0"/>
          <w:numId w:val="3"/>
        </w:numPr>
        <w:tabs>
          <w:tab w:val="left" w:pos="719"/>
        </w:tabs>
        <w:autoSpaceDE w:val="0"/>
        <w:autoSpaceDN w:val="0"/>
        <w:spacing w:before="4" w:after="0" w:line="240" w:lineRule="auto"/>
        <w:ind w:left="719" w:hanging="359"/>
        <w:contextualSpacing w:val="0"/>
        <w:jc w:val="both"/>
        <w:rPr>
          <w:rFonts w:ascii="Arial" w:hAnsi="Arial" w:cs="Arial"/>
          <w:lang w:val="es-ES"/>
        </w:rPr>
      </w:pPr>
      <w:r w:rsidRPr="000A4B8A">
        <w:rPr>
          <w:rFonts w:ascii="Arial" w:hAnsi="Arial" w:cs="Arial"/>
          <w:lang w:val="es-ES"/>
        </w:rPr>
        <w:t xml:space="preserve">Ciencias de la tierra: una introducción a la geología física Libro de Edward J. Tarbuck y Frederick K. Lutgens </w:t>
      </w:r>
    </w:p>
    <w:p w14:paraId="00D5C53F" w14:textId="77777777" w:rsidR="000A4B8A" w:rsidRPr="001D700E" w:rsidRDefault="000A4B8A" w:rsidP="003B5248">
      <w:pPr>
        <w:pStyle w:val="Prrafodelista"/>
        <w:widowControl w:val="0"/>
        <w:numPr>
          <w:ilvl w:val="0"/>
          <w:numId w:val="3"/>
        </w:numPr>
        <w:tabs>
          <w:tab w:val="left" w:pos="719"/>
        </w:tabs>
        <w:autoSpaceDE w:val="0"/>
        <w:autoSpaceDN w:val="0"/>
        <w:spacing w:before="4" w:after="0" w:line="240" w:lineRule="auto"/>
        <w:ind w:left="719" w:hanging="359"/>
        <w:contextualSpacing w:val="0"/>
        <w:jc w:val="both"/>
        <w:rPr>
          <w:rFonts w:ascii="Arial" w:hAnsi="Arial" w:cs="Arial"/>
        </w:rPr>
      </w:pPr>
      <w:r w:rsidRPr="000A4B8A">
        <w:rPr>
          <w:rFonts w:ascii="Arial" w:hAnsi="Arial" w:cs="Arial"/>
          <w:spacing w:val="-6"/>
        </w:rPr>
        <w:t>Material</w:t>
      </w:r>
      <w:r w:rsidRPr="000A4B8A">
        <w:rPr>
          <w:rFonts w:ascii="Arial" w:hAnsi="Arial" w:cs="Arial"/>
          <w:spacing w:val="-2"/>
        </w:rPr>
        <w:t xml:space="preserve"> </w:t>
      </w:r>
      <w:proofErr w:type="spellStart"/>
      <w:r>
        <w:rPr>
          <w:rFonts w:ascii="Arial" w:hAnsi="Arial" w:cs="Arial"/>
          <w:spacing w:val="-6"/>
        </w:rPr>
        <w:t>D</w:t>
      </w:r>
      <w:r w:rsidRPr="000A4B8A">
        <w:rPr>
          <w:rFonts w:ascii="Arial" w:hAnsi="Arial" w:cs="Arial"/>
          <w:spacing w:val="-6"/>
        </w:rPr>
        <w:t>ocente</w:t>
      </w:r>
      <w:proofErr w:type="spellEnd"/>
      <w:r w:rsidRPr="000A4B8A">
        <w:rPr>
          <w:rFonts w:ascii="Arial" w:hAnsi="Arial" w:cs="Arial"/>
          <w:spacing w:val="-6"/>
        </w:rPr>
        <w:t>:</w:t>
      </w:r>
      <w:r w:rsidRPr="000A4B8A">
        <w:rPr>
          <w:rFonts w:ascii="Arial" w:hAnsi="Arial" w:cs="Arial"/>
          <w:spacing w:val="-1"/>
        </w:rPr>
        <w:t xml:space="preserve"> </w:t>
      </w:r>
      <w:proofErr w:type="spellStart"/>
      <w:r w:rsidRPr="000A4B8A">
        <w:rPr>
          <w:rFonts w:ascii="Arial" w:hAnsi="Arial" w:cs="Arial"/>
          <w:spacing w:val="-6"/>
        </w:rPr>
        <w:t>cartilla</w:t>
      </w:r>
      <w:proofErr w:type="spellEnd"/>
      <w:r>
        <w:rPr>
          <w:rFonts w:ascii="Arial" w:hAnsi="Arial" w:cs="Arial"/>
          <w:spacing w:val="-6"/>
        </w:rPr>
        <w:t xml:space="preserve"> </w:t>
      </w:r>
    </w:p>
    <w:p w14:paraId="23FCABA0" w14:textId="77777777" w:rsidR="001D700E" w:rsidRPr="001D700E" w:rsidRDefault="001D700E" w:rsidP="001D700E">
      <w:pPr>
        <w:widowControl w:val="0"/>
        <w:tabs>
          <w:tab w:val="left" w:pos="719"/>
        </w:tabs>
        <w:autoSpaceDE w:val="0"/>
        <w:autoSpaceDN w:val="0"/>
        <w:spacing w:before="4" w:after="0" w:line="240" w:lineRule="auto"/>
        <w:rPr>
          <w:rFonts w:ascii="Arial" w:hAnsi="Arial" w:cs="Arial"/>
        </w:rPr>
      </w:pPr>
    </w:p>
    <w:p w14:paraId="2F50D346" w14:textId="77777777" w:rsidR="001D700E" w:rsidRDefault="001D700E">
      <w:pPr>
        <w:rPr>
          <w:rFonts w:ascii="Arial" w:hAnsi="Arial" w:cs="Arial"/>
          <w:b/>
          <w:lang w:val="es-ES"/>
        </w:rPr>
      </w:pPr>
      <w:r w:rsidRPr="001D700E">
        <w:rPr>
          <w:rFonts w:ascii="Arial" w:hAnsi="Arial" w:cs="Arial"/>
          <w:b/>
          <w:lang w:val="es-ES"/>
        </w:rPr>
        <w:t xml:space="preserve">Firma de los docentes responsables: </w:t>
      </w:r>
    </w:p>
    <w:p w14:paraId="37D7DAC1" w14:textId="77777777" w:rsidR="003B5248" w:rsidRDefault="003B5248">
      <w:pPr>
        <w:rPr>
          <w:rFonts w:ascii="Arial" w:hAnsi="Arial" w:cs="Arial"/>
          <w:b/>
          <w:lang w:val="es-ES"/>
        </w:rPr>
      </w:pPr>
    </w:p>
    <w:p w14:paraId="4AC5E19C" w14:textId="77777777" w:rsidR="001D700E" w:rsidRDefault="001D700E">
      <w:pPr>
        <w:rPr>
          <w:rFonts w:ascii="Arial" w:hAnsi="Arial" w:cs="Arial"/>
          <w:b/>
          <w:lang w:val="es-ES"/>
        </w:rPr>
      </w:pPr>
    </w:p>
    <w:p w14:paraId="246CF035" w14:textId="06A4887F" w:rsidR="001D700E" w:rsidRPr="001D700E" w:rsidRDefault="001D700E">
      <w:pPr>
        <w:rPr>
          <w:rFonts w:ascii="Arial" w:hAnsi="Arial" w:cs="Arial"/>
          <w:lang w:val="es-ES"/>
        </w:rPr>
      </w:pPr>
      <w:r w:rsidRPr="001D700E">
        <w:rPr>
          <w:rFonts w:ascii="Arial" w:hAnsi="Arial" w:cs="Arial"/>
          <w:lang w:val="es-ES"/>
        </w:rPr>
        <w:t>------------------------------</w:t>
      </w:r>
      <w:r>
        <w:rPr>
          <w:rFonts w:ascii="Arial" w:hAnsi="Arial" w:cs="Arial"/>
          <w:lang w:val="es-ES"/>
        </w:rPr>
        <w:t xml:space="preserve">          </w:t>
      </w:r>
      <w:r w:rsidR="003B5248">
        <w:rPr>
          <w:rFonts w:ascii="Arial" w:hAnsi="Arial" w:cs="Arial"/>
          <w:lang w:val="es-ES"/>
        </w:rPr>
        <w:t xml:space="preserve">       </w:t>
      </w:r>
      <w:r>
        <w:rPr>
          <w:rFonts w:ascii="Arial" w:hAnsi="Arial" w:cs="Arial"/>
          <w:lang w:val="es-ES"/>
        </w:rPr>
        <w:t xml:space="preserve">     </w:t>
      </w:r>
      <w:r w:rsidRPr="001D700E">
        <w:rPr>
          <w:rFonts w:ascii="Arial" w:hAnsi="Arial" w:cs="Arial"/>
          <w:lang w:val="es-ES"/>
        </w:rPr>
        <w:t xml:space="preserve"> ----------------------------              </w:t>
      </w:r>
      <w:r w:rsidR="003B5248">
        <w:rPr>
          <w:rFonts w:ascii="Arial" w:hAnsi="Arial" w:cs="Arial"/>
          <w:lang w:val="es-ES"/>
        </w:rPr>
        <w:t xml:space="preserve">  </w:t>
      </w:r>
      <w:r w:rsidRPr="001D700E">
        <w:rPr>
          <w:rFonts w:ascii="Arial" w:hAnsi="Arial" w:cs="Arial"/>
          <w:lang w:val="es-ES"/>
        </w:rPr>
        <w:t xml:space="preserve">   --------------------------</w:t>
      </w:r>
    </w:p>
    <w:p w14:paraId="0247EAD6" w14:textId="7A60646F" w:rsidR="001D700E" w:rsidRPr="001D700E" w:rsidRDefault="001D700E">
      <w:pPr>
        <w:rPr>
          <w:rFonts w:ascii="Arial" w:hAnsi="Arial" w:cs="Arial"/>
          <w:lang w:val="es-ES"/>
        </w:rPr>
      </w:pPr>
      <w:r>
        <w:rPr>
          <w:rFonts w:ascii="Arial" w:hAnsi="Arial" w:cs="Arial"/>
          <w:lang w:val="es-ES"/>
        </w:rPr>
        <w:t xml:space="preserve">      </w:t>
      </w:r>
      <w:r w:rsidRPr="001D700E">
        <w:rPr>
          <w:rFonts w:ascii="Arial" w:hAnsi="Arial" w:cs="Arial"/>
          <w:lang w:val="es-ES"/>
        </w:rPr>
        <w:t>Yapura, José</w:t>
      </w:r>
      <w:r>
        <w:rPr>
          <w:rFonts w:ascii="Arial" w:hAnsi="Arial" w:cs="Arial"/>
          <w:lang w:val="es-ES"/>
        </w:rPr>
        <w:t xml:space="preserve"> </w:t>
      </w:r>
      <w:r w:rsidRPr="001D700E">
        <w:rPr>
          <w:rFonts w:ascii="Arial" w:hAnsi="Arial" w:cs="Arial"/>
          <w:lang w:val="es-ES"/>
        </w:rPr>
        <w:t xml:space="preserve"> </w:t>
      </w:r>
      <w:r w:rsidR="00B5321D">
        <w:rPr>
          <w:rFonts w:ascii="Arial" w:hAnsi="Arial" w:cs="Arial"/>
          <w:lang w:val="es-ES"/>
        </w:rPr>
        <w:t xml:space="preserve">                        </w:t>
      </w:r>
      <w:r w:rsidR="003B5248">
        <w:rPr>
          <w:rFonts w:ascii="Arial" w:hAnsi="Arial" w:cs="Arial"/>
          <w:lang w:val="es-ES"/>
        </w:rPr>
        <w:t xml:space="preserve">       </w:t>
      </w:r>
      <w:r w:rsidR="00B5321D">
        <w:rPr>
          <w:rFonts w:ascii="Arial" w:hAnsi="Arial" w:cs="Arial"/>
          <w:lang w:val="es-ES"/>
        </w:rPr>
        <w:t xml:space="preserve">  </w:t>
      </w:r>
      <w:proofErr w:type="spellStart"/>
      <w:r w:rsidR="00B5321D">
        <w:rPr>
          <w:rFonts w:ascii="Arial" w:hAnsi="Arial" w:cs="Arial"/>
          <w:lang w:val="es-ES"/>
        </w:rPr>
        <w:t>C</w:t>
      </w:r>
      <w:r>
        <w:rPr>
          <w:rFonts w:ascii="Arial" w:hAnsi="Arial" w:cs="Arial"/>
          <w:lang w:val="es-ES"/>
        </w:rPr>
        <w:t>éspedes</w:t>
      </w:r>
      <w:proofErr w:type="spellEnd"/>
      <w:r>
        <w:rPr>
          <w:rFonts w:ascii="Arial" w:hAnsi="Arial" w:cs="Arial"/>
          <w:lang w:val="es-ES"/>
        </w:rPr>
        <w:t xml:space="preserve">, María               </w:t>
      </w:r>
      <w:r w:rsidR="003B5248">
        <w:rPr>
          <w:rFonts w:ascii="Arial" w:hAnsi="Arial" w:cs="Arial"/>
          <w:lang w:val="es-ES"/>
        </w:rPr>
        <w:t xml:space="preserve">           </w:t>
      </w:r>
      <w:r>
        <w:rPr>
          <w:rFonts w:ascii="Arial" w:hAnsi="Arial" w:cs="Arial"/>
          <w:lang w:val="es-ES"/>
        </w:rPr>
        <w:t xml:space="preserve">  Cruz, Marta  </w:t>
      </w:r>
    </w:p>
    <w:sectPr w:rsidR="001D700E" w:rsidRPr="001D700E">
      <w:head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C1759D" w14:textId="77777777" w:rsidR="00B67580" w:rsidRDefault="00B67580" w:rsidP="007E55FF">
      <w:pPr>
        <w:spacing w:after="0" w:line="240" w:lineRule="auto"/>
      </w:pPr>
      <w:r>
        <w:separator/>
      </w:r>
    </w:p>
  </w:endnote>
  <w:endnote w:type="continuationSeparator" w:id="0">
    <w:p w14:paraId="1994FAEF" w14:textId="77777777" w:rsidR="00B67580" w:rsidRDefault="00B67580" w:rsidP="007E55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Times New Roman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C0FDDF" w14:textId="77777777" w:rsidR="00B67580" w:rsidRDefault="00B67580" w:rsidP="007E55FF">
      <w:pPr>
        <w:spacing w:after="0" w:line="240" w:lineRule="auto"/>
      </w:pPr>
      <w:r>
        <w:separator/>
      </w:r>
    </w:p>
  </w:footnote>
  <w:footnote w:type="continuationSeparator" w:id="0">
    <w:p w14:paraId="4D565010" w14:textId="77777777" w:rsidR="00B67580" w:rsidRDefault="00B67580" w:rsidP="007E55F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590CC3" w14:textId="77777777" w:rsidR="007E55FF" w:rsidRDefault="007E55FF" w:rsidP="007E55FF">
    <w:pPr>
      <w:pStyle w:val="Textoindependiente"/>
      <w:spacing w:before="124"/>
      <w:ind w:left="828" w:right="2772" w:firstLine="0"/>
      <w:jc w:val="center"/>
    </w:pPr>
    <w:r>
      <w:rPr>
        <w:noProof/>
        <w:lang w:val="en-US"/>
      </w:rPr>
      <w:drawing>
        <wp:anchor distT="0" distB="0" distL="0" distR="0" simplePos="0" relativeHeight="251659264" behindDoc="0" locked="0" layoutInCell="1" allowOverlap="1" wp14:anchorId="561246EC" wp14:editId="1637BCE1">
          <wp:simplePos x="0" y="0"/>
          <wp:positionH relativeFrom="page">
            <wp:posOffset>6419850</wp:posOffset>
          </wp:positionH>
          <wp:positionV relativeFrom="paragraph">
            <wp:posOffset>-1905</wp:posOffset>
          </wp:positionV>
          <wp:extent cx="894079" cy="1054100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94079" cy="10541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>Establecimiento:</w:t>
    </w:r>
    <w:r>
      <w:rPr>
        <w:spacing w:val="-6"/>
      </w:rPr>
      <w:t xml:space="preserve"> </w:t>
    </w:r>
    <w:r>
      <w:t>Colegio</w:t>
    </w:r>
    <w:r>
      <w:rPr>
        <w:spacing w:val="-6"/>
      </w:rPr>
      <w:t xml:space="preserve"> </w:t>
    </w:r>
    <w:r>
      <w:t>N°</w:t>
    </w:r>
    <w:r>
      <w:rPr>
        <w:spacing w:val="-6"/>
      </w:rPr>
      <w:t xml:space="preserve"> </w:t>
    </w:r>
    <w:r>
      <w:t>5070</w:t>
    </w:r>
    <w:r>
      <w:rPr>
        <w:spacing w:val="-6"/>
      </w:rPr>
      <w:t xml:space="preserve"> </w:t>
    </w:r>
    <w:r>
      <w:t>María</w:t>
    </w:r>
    <w:r>
      <w:rPr>
        <w:spacing w:val="-8"/>
      </w:rPr>
      <w:t xml:space="preserve"> </w:t>
    </w:r>
    <w:r>
      <w:t>Teresa</w:t>
    </w:r>
    <w:r>
      <w:rPr>
        <w:spacing w:val="-5"/>
      </w:rPr>
      <w:t xml:space="preserve"> </w:t>
    </w:r>
    <w:r>
      <w:t>Cadena</w:t>
    </w:r>
    <w:r>
      <w:rPr>
        <w:spacing w:val="-5"/>
      </w:rPr>
      <w:t xml:space="preserve"> </w:t>
    </w:r>
    <w:r>
      <w:t>de Hessling Domicilio: Filiberto de Menes N° 536- Villa Juanita</w:t>
    </w:r>
  </w:p>
  <w:p w14:paraId="354B56ED" w14:textId="77777777" w:rsidR="007E55FF" w:rsidRDefault="007E55FF" w:rsidP="007E55FF">
    <w:pPr>
      <w:pStyle w:val="Textoindependiente"/>
      <w:ind w:left="828" w:right="2772" w:firstLine="0"/>
      <w:jc w:val="center"/>
    </w:pPr>
    <w:r>
      <w:t>Mail:</w:t>
    </w:r>
    <w:r>
      <w:rPr>
        <w:spacing w:val="29"/>
      </w:rPr>
      <w:t xml:space="preserve">  </w:t>
    </w:r>
    <w:hyperlink r:id="rId2">
      <w:r>
        <w:rPr>
          <w:spacing w:val="-2"/>
        </w:rPr>
        <w:t>cole5070@gmail.com</w:t>
      </w:r>
    </w:hyperlink>
  </w:p>
  <w:p w14:paraId="2652A3E2" w14:textId="77777777" w:rsidR="007E55FF" w:rsidRPr="007E55FF" w:rsidRDefault="007E55FF" w:rsidP="007E55FF">
    <w:pPr>
      <w:pStyle w:val="Encabezado"/>
      <w:jc w:val="center"/>
      <w:rPr>
        <w:lang w:val="es-ES"/>
      </w:rPr>
    </w:pPr>
    <w:r w:rsidRPr="007E55FF">
      <w:rPr>
        <w:b/>
        <w:color w:val="0D0D0D"/>
        <w:sz w:val="24"/>
        <w:lang w:val="es-ES"/>
      </w:rPr>
      <w:t>COLEGIO</w:t>
    </w:r>
    <w:r w:rsidRPr="007E55FF">
      <w:rPr>
        <w:b/>
        <w:color w:val="0D0D0D"/>
        <w:spacing w:val="-13"/>
        <w:sz w:val="24"/>
        <w:lang w:val="es-ES"/>
      </w:rPr>
      <w:t xml:space="preserve"> </w:t>
    </w:r>
    <w:r w:rsidRPr="007E55FF">
      <w:rPr>
        <w:b/>
        <w:color w:val="0D0D0D"/>
        <w:sz w:val="24"/>
        <w:lang w:val="es-ES"/>
      </w:rPr>
      <w:t>N°</w:t>
    </w:r>
    <w:r w:rsidRPr="007E55FF">
      <w:rPr>
        <w:b/>
        <w:color w:val="0D0D0D"/>
        <w:spacing w:val="-9"/>
        <w:sz w:val="24"/>
        <w:lang w:val="es-ES"/>
      </w:rPr>
      <w:t xml:space="preserve"> </w:t>
    </w:r>
    <w:r w:rsidRPr="007E55FF">
      <w:rPr>
        <w:b/>
        <w:color w:val="0D0D0D"/>
        <w:sz w:val="24"/>
        <w:lang w:val="es-ES"/>
      </w:rPr>
      <w:t>5070</w:t>
    </w:r>
    <w:r w:rsidRPr="007E55FF">
      <w:rPr>
        <w:b/>
        <w:color w:val="0D0D0D"/>
        <w:spacing w:val="-11"/>
        <w:sz w:val="24"/>
        <w:lang w:val="es-ES"/>
      </w:rPr>
      <w:t xml:space="preserve"> </w:t>
    </w:r>
    <w:r w:rsidRPr="007E55FF">
      <w:rPr>
        <w:b/>
        <w:color w:val="0D0D0D"/>
        <w:sz w:val="24"/>
        <w:lang w:val="es-ES"/>
      </w:rPr>
      <w:t>“MARIA</w:t>
    </w:r>
    <w:r w:rsidRPr="007E55FF">
      <w:rPr>
        <w:b/>
        <w:color w:val="0D0D0D"/>
        <w:spacing w:val="-12"/>
        <w:sz w:val="24"/>
        <w:lang w:val="es-ES"/>
      </w:rPr>
      <w:t xml:space="preserve"> </w:t>
    </w:r>
    <w:r w:rsidRPr="007E55FF">
      <w:rPr>
        <w:b/>
        <w:color w:val="0D0D0D"/>
        <w:sz w:val="24"/>
        <w:lang w:val="es-ES"/>
      </w:rPr>
      <w:t>T.</w:t>
    </w:r>
    <w:r w:rsidRPr="007E55FF">
      <w:rPr>
        <w:b/>
        <w:color w:val="0D0D0D"/>
        <w:spacing w:val="-8"/>
        <w:sz w:val="24"/>
        <w:lang w:val="es-ES"/>
      </w:rPr>
      <w:t xml:space="preserve"> </w:t>
    </w:r>
    <w:r w:rsidRPr="007E55FF">
      <w:rPr>
        <w:b/>
        <w:color w:val="0D0D0D"/>
        <w:sz w:val="24"/>
        <w:lang w:val="es-ES"/>
      </w:rPr>
      <w:t>C.</w:t>
    </w:r>
    <w:r w:rsidRPr="007E55FF">
      <w:rPr>
        <w:b/>
        <w:color w:val="0D0D0D"/>
        <w:spacing w:val="-9"/>
        <w:sz w:val="24"/>
        <w:lang w:val="es-ES"/>
      </w:rPr>
      <w:t xml:space="preserve"> </w:t>
    </w:r>
    <w:r w:rsidRPr="007E55FF">
      <w:rPr>
        <w:b/>
        <w:color w:val="0D0D0D"/>
        <w:sz w:val="24"/>
        <w:lang w:val="es-ES"/>
      </w:rPr>
      <w:t>DE</w:t>
    </w:r>
    <w:r w:rsidRPr="007E55FF">
      <w:rPr>
        <w:b/>
        <w:color w:val="0D0D0D"/>
        <w:spacing w:val="-11"/>
        <w:sz w:val="24"/>
        <w:lang w:val="es-ES"/>
      </w:rPr>
      <w:t xml:space="preserve"> </w:t>
    </w:r>
    <w:r w:rsidRPr="007E55FF">
      <w:rPr>
        <w:b/>
        <w:color w:val="0D0D0D"/>
        <w:spacing w:val="-2"/>
        <w:sz w:val="24"/>
        <w:lang w:val="es-ES"/>
      </w:rPr>
      <w:t>HESSLING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2C57CA"/>
    <w:multiLevelType w:val="hybridMultilevel"/>
    <w:tmpl w:val="5E124352"/>
    <w:lvl w:ilvl="0" w:tplc="2C0A0001">
      <w:start w:val="1"/>
      <w:numFmt w:val="bullet"/>
      <w:lvlText w:val=""/>
      <w:lvlJc w:val="left"/>
      <w:pPr>
        <w:ind w:left="-131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589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1309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029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2749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3469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4189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4909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5629" w:hanging="360"/>
      </w:pPr>
      <w:rPr>
        <w:rFonts w:ascii="Wingdings" w:hAnsi="Wingdings" w:hint="default"/>
      </w:rPr>
    </w:lvl>
  </w:abstractNum>
  <w:abstractNum w:abstractNumId="1" w15:restartNumberingAfterBreak="0">
    <w:nsid w:val="07003E63"/>
    <w:multiLevelType w:val="multilevel"/>
    <w:tmpl w:val="75ACD828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6EEF259A"/>
    <w:multiLevelType w:val="hybridMultilevel"/>
    <w:tmpl w:val="786A09C8"/>
    <w:lvl w:ilvl="0" w:tplc="97B69DAE">
      <w:numFmt w:val="bullet"/>
      <w:lvlText w:val=""/>
      <w:lvlJc w:val="left"/>
      <w:pPr>
        <w:ind w:left="720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es-ES" w:eastAsia="en-US" w:bidi="ar-SA"/>
      </w:rPr>
    </w:lvl>
    <w:lvl w:ilvl="1" w:tplc="8BA49148">
      <w:numFmt w:val="bullet"/>
      <w:lvlText w:val="•"/>
      <w:lvlJc w:val="left"/>
      <w:pPr>
        <w:ind w:left="1764" w:hanging="360"/>
      </w:pPr>
      <w:rPr>
        <w:rFonts w:hint="default"/>
        <w:lang w:val="es-ES" w:eastAsia="en-US" w:bidi="ar-SA"/>
      </w:rPr>
    </w:lvl>
    <w:lvl w:ilvl="2" w:tplc="03A4E9E4">
      <w:numFmt w:val="bullet"/>
      <w:lvlText w:val="•"/>
      <w:lvlJc w:val="left"/>
      <w:pPr>
        <w:ind w:left="2808" w:hanging="360"/>
      </w:pPr>
      <w:rPr>
        <w:rFonts w:hint="default"/>
        <w:lang w:val="es-ES" w:eastAsia="en-US" w:bidi="ar-SA"/>
      </w:rPr>
    </w:lvl>
    <w:lvl w:ilvl="3" w:tplc="6B9A891A">
      <w:numFmt w:val="bullet"/>
      <w:lvlText w:val="•"/>
      <w:lvlJc w:val="left"/>
      <w:pPr>
        <w:ind w:left="3852" w:hanging="360"/>
      </w:pPr>
      <w:rPr>
        <w:rFonts w:hint="default"/>
        <w:lang w:val="es-ES" w:eastAsia="en-US" w:bidi="ar-SA"/>
      </w:rPr>
    </w:lvl>
    <w:lvl w:ilvl="4" w:tplc="4EEC4B12">
      <w:numFmt w:val="bullet"/>
      <w:lvlText w:val="•"/>
      <w:lvlJc w:val="left"/>
      <w:pPr>
        <w:ind w:left="4896" w:hanging="360"/>
      </w:pPr>
      <w:rPr>
        <w:rFonts w:hint="default"/>
        <w:lang w:val="es-ES" w:eastAsia="en-US" w:bidi="ar-SA"/>
      </w:rPr>
    </w:lvl>
    <w:lvl w:ilvl="5" w:tplc="494A27C4">
      <w:numFmt w:val="bullet"/>
      <w:lvlText w:val="•"/>
      <w:lvlJc w:val="left"/>
      <w:pPr>
        <w:ind w:left="5940" w:hanging="360"/>
      </w:pPr>
      <w:rPr>
        <w:rFonts w:hint="default"/>
        <w:lang w:val="es-ES" w:eastAsia="en-US" w:bidi="ar-SA"/>
      </w:rPr>
    </w:lvl>
    <w:lvl w:ilvl="6" w:tplc="E28A578A">
      <w:numFmt w:val="bullet"/>
      <w:lvlText w:val="•"/>
      <w:lvlJc w:val="left"/>
      <w:pPr>
        <w:ind w:left="6984" w:hanging="360"/>
      </w:pPr>
      <w:rPr>
        <w:rFonts w:hint="default"/>
        <w:lang w:val="es-ES" w:eastAsia="en-US" w:bidi="ar-SA"/>
      </w:rPr>
    </w:lvl>
    <w:lvl w:ilvl="7" w:tplc="B26EB122">
      <w:numFmt w:val="bullet"/>
      <w:lvlText w:val="•"/>
      <w:lvlJc w:val="left"/>
      <w:pPr>
        <w:ind w:left="8028" w:hanging="360"/>
      </w:pPr>
      <w:rPr>
        <w:rFonts w:hint="default"/>
        <w:lang w:val="es-ES" w:eastAsia="en-US" w:bidi="ar-SA"/>
      </w:rPr>
    </w:lvl>
    <w:lvl w:ilvl="8" w:tplc="FB7A30F8">
      <w:numFmt w:val="bullet"/>
      <w:lvlText w:val="•"/>
      <w:lvlJc w:val="left"/>
      <w:pPr>
        <w:ind w:left="9072" w:hanging="360"/>
      </w:pPr>
      <w:rPr>
        <w:rFonts w:hint="default"/>
        <w:lang w:val="es-ES" w:eastAsia="en-US" w:bidi="ar-SA"/>
      </w:rPr>
    </w:lvl>
  </w:abstractNum>
  <w:num w:numId="1" w16cid:durableId="1770079701">
    <w:abstractNumId w:val="1"/>
  </w:num>
  <w:num w:numId="2" w16cid:durableId="214390297">
    <w:abstractNumId w:val="0"/>
  </w:num>
  <w:num w:numId="3" w16cid:durableId="196989943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55FF"/>
    <w:rsid w:val="000A4B8A"/>
    <w:rsid w:val="001D700E"/>
    <w:rsid w:val="003B5248"/>
    <w:rsid w:val="007C2AEB"/>
    <w:rsid w:val="007E55FF"/>
    <w:rsid w:val="00883237"/>
    <w:rsid w:val="008D1C28"/>
    <w:rsid w:val="0093463A"/>
    <w:rsid w:val="00B5321D"/>
    <w:rsid w:val="00B67580"/>
    <w:rsid w:val="00CB095D"/>
    <w:rsid w:val="00DE18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B1C5ABF"/>
  <w15:chartTrackingRefBased/>
  <w15:docId w15:val="{97BF6BC2-24EA-4160-A68D-A785CEDE52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E55FF"/>
    <w:rPr>
      <w:rFonts w:ascii="Calibri" w:eastAsia="Calibri" w:hAnsi="Calibri" w:cs="Calibri"/>
    </w:rPr>
  </w:style>
  <w:style w:type="paragraph" w:styleId="Ttulo1">
    <w:name w:val="heading 1"/>
    <w:basedOn w:val="Normal"/>
    <w:link w:val="Ttulo1Car"/>
    <w:uiPriority w:val="1"/>
    <w:qFormat/>
    <w:rsid w:val="007E55FF"/>
    <w:pPr>
      <w:widowControl w:val="0"/>
      <w:autoSpaceDE w:val="0"/>
      <w:autoSpaceDN w:val="0"/>
      <w:spacing w:before="264" w:after="0" w:line="240" w:lineRule="auto"/>
      <w:outlineLvl w:val="0"/>
    </w:pPr>
    <w:rPr>
      <w:rFonts w:ascii="Times New Roman" w:eastAsia="Times New Roman" w:hAnsi="Times New Roman" w:cs="Times New Roman"/>
      <w:b/>
      <w:bCs/>
      <w:sz w:val="24"/>
      <w:szCs w:val="24"/>
      <w:u w:val="single" w:color="000000"/>
      <w:lang w:val="es-ES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7E55F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7E55F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E55FF"/>
  </w:style>
  <w:style w:type="paragraph" w:styleId="Piedepgina">
    <w:name w:val="footer"/>
    <w:basedOn w:val="Normal"/>
    <w:link w:val="PiedepginaCar"/>
    <w:uiPriority w:val="99"/>
    <w:unhideWhenUsed/>
    <w:rsid w:val="007E55F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E55FF"/>
  </w:style>
  <w:style w:type="character" w:customStyle="1" w:styleId="Ttulo1Car">
    <w:name w:val="Título 1 Car"/>
    <w:basedOn w:val="Fuentedeprrafopredeter"/>
    <w:link w:val="Ttulo1"/>
    <w:uiPriority w:val="1"/>
    <w:rsid w:val="007E55FF"/>
    <w:rPr>
      <w:rFonts w:ascii="Times New Roman" w:eastAsia="Times New Roman" w:hAnsi="Times New Roman" w:cs="Times New Roman"/>
      <w:b/>
      <w:bCs/>
      <w:sz w:val="24"/>
      <w:szCs w:val="24"/>
      <w:u w:val="single" w:color="000000"/>
      <w:lang w:val="es-ES"/>
    </w:rPr>
  </w:style>
  <w:style w:type="table" w:customStyle="1" w:styleId="TableNormal">
    <w:name w:val="Table Normal"/>
    <w:uiPriority w:val="2"/>
    <w:semiHidden/>
    <w:unhideWhenUsed/>
    <w:qFormat/>
    <w:rsid w:val="007E55FF"/>
    <w:pPr>
      <w:widowControl w:val="0"/>
      <w:autoSpaceDE w:val="0"/>
      <w:autoSpaceDN w:val="0"/>
      <w:spacing w:after="0" w:line="240" w:lineRule="auto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link w:val="TextoindependienteCar"/>
    <w:uiPriority w:val="1"/>
    <w:qFormat/>
    <w:rsid w:val="007E55FF"/>
    <w:pPr>
      <w:widowControl w:val="0"/>
      <w:autoSpaceDE w:val="0"/>
      <w:autoSpaceDN w:val="0"/>
      <w:spacing w:after="0" w:line="240" w:lineRule="auto"/>
      <w:ind w:left="719" w:hanging="359"/>
    </w:pPr>
    <w:rPr>
      <w:rFonts w:ascii="Times New Roman" w:eastAsia="Times New Roman" w:hAnsi="Times New Roman" w:cs="Times New Roman"/>
      <w:sz w:val="24"/>
      <w:szCs w:val="24"/>
      <w:lang w:val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7E55FF"/>
    <w:rPr>
      <w:rFonts w:ascii="Times New Roman" w:eastAsia="Times New Roman" w:hAnsi="Times New Roman" w:cs="Times New Roman"/>
      <w:sz w:val="24"/>
      <w:szCs w:val="24"/>
      <w:lang w:val="es-ES"/>
    </w:rPr>
  </w:style>
  <w:style w:type="character" w:customStyle="1" w:styleId="Ttulo2Car">
    <w:name w:val="Título 2 Car"/>
    <w:basedOn w:val="Fuentedeprrafopredeter"/>
    <w:link w:val="Ttulo2"/>
    <w:uiPriority w:val="9"/>
    <w:rsid w:val="007E55FF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Prrafodelista">
    <w:name w:val="List Paragraph"/>
    <w:basedOn w:val="Normal"/>
    <w:uiPriority w:val="1"/>
    <w:qFormat/>
    <w:rsid w:val="007E55F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cole5070@gmail.com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544</Words>
  <Characters>2994</Characters>
  <Application>Microsoft Office Word</Application>
  <DocSecurity>0</DocSecurity>
  <Lines>24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 Cruz</dc:creator>
  <cp:keywords/>
  <dc:description/>
  <cp:lastModifiedBy>Juan carlos Cayo</cp:lastModifiedBy>
  <cp:revision>2</cp:revision>
  <dcterms:created xsi:type="dcterms:W3CDTF">2026-04-07T13:08:00Z</dcterms:created>
  <dcterms:modified xsi:type="dcterms:W3CDTF">2026-04-07T13:08:00Z</dcterms:modified>
</cp:coreProperties>
</file>